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5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7"/>
        <w:gridCol w:w="8402"/>
        <w:gridCol w:w="2819"/>
        <w:gridCol w:w="565"/>
      </w:tblGrid>
      <w:tr w:rsidR="00766D91" w:rsidRPr="000D24D4" w14:paraId="58D35DDF" w14:textId="77777777" w:rsidTr="00766D91">
        <w:tc>
          <w:tcPr>
            <w:tcW w:w="3377" w:type="dxa"/>
          </w:tcPr>
          <w:p w14:paraId="2A849387" w14:textId="77777777" w:rsidR="00766D91" w:rsidRPr="000D24D4" w:rsidRDefault="00766D91" w:rsidP="00073A41">
            <w:pPr>
              <w:rPr>
                <w:rFonts w:ascii="Trebuchet MS" w:hAnsi="Trebuchet MS"/>
                <w:b/>
                <w:bCs/>
                <w:sz w:val="18"/>
                <w:szCs w:val="18"/>
                <w:lang w:val="en-US"/>
              </w:rPr>
            </w:pPr>
            <w:bookmarkStart w:id="0" w:name="_Hlk38393009"/>
            <w:r w:rsidRPr="000D24D4">
              <w:rPr>
                <w:rFonts w:ascii="Trebuchet MS" w:hAnsi="Trebuchet MS"/>
                <w:b/>
                <w:bCs/>
                <w:sz w:val="18"/>
                <w:szCs w:val="18"/>
                <w:lang w:val="en-US"/>
              </w:rPr>
              <w:t>APPROVED by</w:t>
            </w:r>
          </w:p>
        </w:tc>
        <w:tc>
          <w:tcPr>
            <w:tcW w:w="8402" w:type="dxa"/>
          </w:tcPr>
          <w:p w14:paraId="3B1C7297" w14:textId="77777777" w:rsidR="00766D91" w:rsidRPr="000D24D4" w:rsidRDefault="00766D91" w:rsidP="00073A41">
            <w:pPr>
              <w:rPr>
                <w:rFonts w:ascii="Trebuchet MS" w:hAnsi="Trebuchet MS"/>
                <w:sz w:val="18"/>
                <w:szCs w:val="18"/>
              </w:rPr>
            </w:pPr>
          </w:p>
        </w:tc>
        <w:tc>
          <w:tcPr>
            <w:tcW w:w="2819" w:type="dxa"/>
          </w:tcPr>
          <w:p w14:paraId="4D64EECF" w14:textId="77777777" w:rsidR="00766D91" w:rsidRPr="000D24D4" w:rsidRDefault="00766D91" w:rsidP="00073A41">
            <w:pPr>
              <w:rPr>
                <w:rFonts w:ascii="Trebuchet MS" w:hAnsi="Trebuchet MS"/>
                <w:sz w:val="18"/>
                <w:szCs w:val="18"/>
              </w:rPr>
            </w:pPr>
            <w:r w:rsidRPr="000D24D4">
              <w:rPr>
                <w:rFonts w:ascii="Trebuchet MS" w:hAnsi="Trebuchet MS" w:cs="Arial"/>
                <w:b/>
                <w:color w:val="000000"/>
                <w:sz w:val="18"/>
                <w:szCs w:val="18"/>
                <w:lang w:eastAsia="en-US"/>
              </w:rPr>
              <w:t>PATVIRTINTA</w:t>
            </w:r>
          </w:p>
        </w:tc>
        <w:tc>
          <w:tcPr>
            <w:tcW w:w="565" w:type="dxa"/>
          </w:tcPr>
          <w:p w14:paraId="342A60E1" w14:textId="77777777" w:rsidR="00766D91" w:rsidRPr="000D24D4" w:rsidRDefault="00766D91" w:rsidP="00073A41">
            <w:pPr>
              <w:rPr>
                <w:rFonts w:ascii="Trebuchet MS" w:hAnsi="Trebuchet MS"/>
                <w:sz w:val="18"/>
                <w:szCs w:val="18"/>
              </w:rPr>
            </w:pPr>
          </w:p>
        </w:tc>
      </w:tr>
      <w:tr w:rsidR="00766D91" w:rsidRPr="000D24D4" w14:paraId="460E0EA0" w14:textId="77777777" w:rsidTr="00766D91">
        <w:tc>
          <w:tcPr>
            <w:tcW w:w="3377" w:type="dxa"/>
          </w:tcPr>
          <w:p w14:paraId="3FC50E73" w14:textId="51CE7AC8" w:rsidR="00766D91" w:rsidRPr="000D24D4" w:rsidRDefault="00766D91" w:rsidP="00073A41">
            <w:pPr>
              <w:rPr>
                <w:rFonts w:ascii="Trebuchet MS" w:hAnsi="Trebuchet MS"/>
                <w:sz w:val="18"/>
                <w:szCs w:val="18"/>
                <w:lang w:val="en-US"/>
              </w:rPr>
            </w:pPr>
            <w:r w:rsidRPr="000D24D4">
              <w:rPr>
                <w:rFonts w:ascii="Trebuchet MS" w:hAnsi="Trebuchet MS"/>
                <w:sz w:val="18"/>
                <w:szCs w:val="18"/>
                <w:lang w:val="en-US"/>
              </w:rPr>
              <w:t>LITGRID AB 20</w:t>
            </w:r>
            <w:r w:rsidR="005276F8">
              <w:rPr>
                <w:rFonts w:ascii="Trebuchet MS" w:hAnsi="Trebuchet MS"/>
                <w:sz w:val="18"/>
                <w:szCs w:val="18"/>
                <w:lang w:val="en-US"/>
              </w:rPr>
              <w:t>20</w:t>
            </w:r>
          </w:p>
        </w:tc>
        <w:tc>
          <w:tcPr>
            <w:tcW w:w="8402" w:type="dxa"/>
          </w:tcPr>
          <w:p w14:paraId="05C834D6" w14:textId="77777777" w:rsidR="00766D91" w:rsidRPr="000D24D4" w:rsidRDefault="00766D91" w:rsidP="00073A41">
            <w:pPr>
              <w:rPr>
                <w:rFonts w:ascii="Trebuchet MS" w:hAnsi="Trebuchet MS"/>
                <w:sz w:val="18"/>
                <w:szCs w:val="18"/>
              </w:rPr>
            </w:pPr>
          </w:p>
        </w:tc>
        <w:tc>
          <w:tcPr>
            <w:tcW w:w="2819" w:type="dxa"/>
          </w:tcPr>
          <w:p w14:paraId="6C9FAE29" w14:textId="0F5A34E3" w:rsidR="00766D91" w:rsidRPr="000D24D4" w:rsidRDefault="00766D91" w:rsidP="00073A41">
            <w:pPr>
              <w:rPr>
                <w:rFonts w:ascii="Trebuchet MS" w:hAnsi="Trebuchet MS"/>
                <w:sz w:val="18"/>
                <w:szCs w:val="18"/>
              </w:rPr>
            </w:pPr>
            <w:r w:rsidRPr="000D24D4">
              <w:rPr>
                <w:rFonts w:ascii="Trebuchet MS" w:hAnsi="Trebuchet MS" w:cs="Arial"/>
                <w:color w:val="000000"/>
                <w:sz w:val="18"/>
                <w:szCs w:val="18"/>
                <w:lang w:eastAsia="en-US"/>
              </w:rPr>
              <w:t>LITGRID AB 20</w:t>
            </w:r>
            <w:r w:rsidR="005276F8">
              <w:rPr>
                <w:rFonts w:ascii="Trebuchet MS" w:hAnsi="Trebuchet MS" w:cs="Arial"/>
                <w:color w:val="000000"/>
                <w:sz w:val="18"/>
                <w:szCs w:val="18"/>
                <w:lang w:eastAsia="en-US"/>
              </w:rPr>
              <w:t>20</w:t>
            </w:r>
            <w:r w:rsidRPr="000D24D4">
              <w:rPr>
                <w:rFonts w:ascii="Trebuchet MS" w:hAnsi="Trebuchet MS" w:cs="Arial"/>
                <w:color w:val="000000"/>
                <w:sz w:val="18"/>
                <w:szCs w:val="18"/>
                <w:lang w:eastAsia="en-US"/>
              </w:rPr>
              <w:t xml:space="preserve"> m.</w:t>
            </w:r>
          </w:p>
        </w:tc>
        <w:tc>
          <w:tcPr>
            <w:tcW w:w="565" w:type="dxa"/>
          </w:tcPr>
          <w:p w14:paraId="44E9527B" w14:textId="77777777" w:rsidR="00766D91" w:rsidRPr="000D24D4" w:rsidRDefault="00766D91" w:rsidP="00073A41">
            <w:pPr>
              <w:rPr>
                <w:rFonts w:ascii="Trebuchet MS" w:hAnsi="Trebuchet MS"/>
                <w:sz w:val="18"/>
                <w:szCs w:val="18"/>
              </w:rPr>
            </w:pPr>
          </w:p>
        </w:tc>
      </w:tr>
      <w:tr w:rsidR="00766D91" w:rsidRPr="000D24D4" w14:paraId="764BEBEC" w14:textId="77777777" w:rsidTr="00DD6688">
        <w:tc>
          <w:tcPr>
            <w:tcW w:w="3377" w:type="dxa"/>
          </w:tcPr>
          <w:p w14:paraId="2453F714" w14:textId="395FA435" w:rsidR="00766D91" w:rsidRPr="00BD1E4A" w:rsidRDefault="00846E2D" w:rsidP="00073A41">
            <w:pPr>
              <w:rPr>
                <w:rFonts w:ascii="Trebuchet MS" w:hAnsi="Trebuchet MS"/>
                <w:sz w:val="18"/>
                <w:szCs w:val="18"/>
                <w:lang w:val="en-US"/>
              </w:rPr>
            </w:pPr>
            <w:r w:rsidRPr="00BD1E4A">
              <w:rPr>
                <w:rFonts w:ascii="Trebuchet MS" w:hAnsi="Trebuchet MS"/>
                <w:sz w:val="18"/>
                <w:szCs w:val="18"/>
                <w:lang w:val="en-US"/>
              </w:rPr>
              <w:t>July 27</w:t>
            </w:r>
          </w:p>
        </w:tc>
        <w:tc>
          <w:tcPr>
            <w:tcW w:w="8402" w:type="dxa"/>
          </w:tcPr>
          <w:p w14:paraId="443A83C5" w14:textId="77777777" w:rsidR="00766D91" w:rsidRPr="000D24D4" w:rsidRDefault="00766D91" w:rsidP="00073A41">
            <w:pPr>
              <w:rPr>
                <w:rFonts w:ascii="Trebuchet MS" w:hAnsi="Trebuchet MS"/>
                <w:sz w:val="18"/>
                <w:szCs w:val="18"/>
              </w:rPr>
            </w:pPr>
          </w:p>
        </w:tc>
        <w:tc>
          <w:tcPr>
            <w:tcW w:w="2819" w:type="dxa"/>
          </w:tcPr>
          <w:p w14:paraId="13DDFDAD" w14:textId="2B662B8A" w:rsidR="00766D91" w:rsidRPr="00BD1E4A" w:rsidRDefault="00846E2D" w:rsidP="00073A41">
            <w:pPr>
              <w:rPr>
                <w:rFonts w:ascii="Trebuchet MS" w:hAnsi="Trebuchet MS"/>
                <w:sz w:val="18"/>
                <w:szCs w:val="18"/>
              </w:rPr>
            </w:pPr>
            <w:r w:rsidRPr="00BD1E4A">
              <w:rPr>
                <w:rFonts w:ascii="Trebuchet MS" w:hAnsi="Trebuchet MS"/>
                <w:sz w:val="18"/>
                <w:szCs w:val="18"/>
              </w:rPr>
              <w:t>Liepos 27 d.</w:t>
            </w:r>
          </w:p>
        </w:tc>
        <w:tc>
          <w:tcPr>
            <w:tcW w:w="565" w:type="dxa"/>
          </w:tcPr>
          <w:p w14:paraId="465998E9" w14:textId="43F7AE10" w:rsidR="00766D91" w:rsidRPr="000D24D4" w:rsidRDefault="00766D91" w:rsidP="00073A41">
            <w:pPr>
              <w:rPr>
                <w:rFonts w:ascii="Trebuchet MS" w:hAnsi="Trebuchet MS"/>
                <w:sz w:val="18"/>
                <w:szCs w:val="18"/>
              </w:rPr>
            </w:pPr>
          </w:p>
        </w:tc>
      </w:tr>
      <w:tr w:rsidR="00766D91" w:rsidRPr="000D24D4" w14:paraId="69DFD146" w14:textId="77777777" w:rsidTr="00DD6688">
        <w:tc>
          <w:tcPr>
            <w:tcW w:w="3377" w:type="dxa"/>
          </w:tcPr>
          <w:p w14:paraId="59A6AF4C" w14:textId="77777777" w:rsidR="00766D91" w:rsidRPr="000D24D4" w:rsidRDefault="00766D91" w:rsidP="00073A41">
            <w:pPr>
              <w:rPr>
                <w:rFonts w:ascii="Trebuchet MS" w:hAnsi="Trebuchet MS"/>
                <w:sz w:val="18"/>
                <w:szCs w:val="18"/>
                <w:lang w:val="en-US"/>
              </w:rPr>
            </w:pPr>
            <w:r w:rsidRPr="000D24D4">
              <w:rPr>
                <w:rFonts w:ascii="Trebuchet MS" w:hAnsi="Trebuchet MS"/>
                <w:sz w:val="18"/>
                <w:szCs w:val="18"/>
                <w:lang w:val="en-US"/>
              </w:rPr>
              <w:t>Transmission grid department</w:t>
            </w:r>
          </w:p>
        </w:tc>
        <w:tc>
          <w:tcPr>
            <w:tcW w:w="8402" w:type="dxa"/>
          </w:tcPr>
          <w:p w14:paraId="6A9FEC78" w14:textId="77777777" w:rsidR="00766D91" w:rsidRPr="000D24D4" w:rsidRDefault="00766D91" w:rsidP="00073A41">
            <w:pPr>
              <w:rPr>
                <w:rFonts w:ascii="Trebuchet MS" w:hAnsi="Trebuchet MS"/>
                <w:sz w:val="18"/>
                <w:szCs w:val="18"/>
              </w:rPr>
            </w:pPr>
          </w:p>
        </w:tc>
        <w:tc>
          <w:tcPr>
            <w:tcW w:w="3384" w:type="dxa"/>
            <w:gridSpan w:val="2"/>
          </w:tcPr>
          <w:p w14:paraId="143FAD16" w14:textId="77777777" w:rsidR="00766D91" w:rsidRPr="000D24D4" w:rsidRDefault="00766D91" w:rsidP="00073A41">
            <w:pPr>
              <w:rPr>
                <w:rFonts w:ascii="Trebuchet MS" w:hAnsi="Trebuchet MS"/>
                <w:sz w:val="18"/>
                <w:szCs w:val="18"/>
              </w:rPr>
            </w:pPr>
            <w:r w:rsidRPr="000D24D4">
              <w:rPr>
                <w:rFonts w:ascii="Trebuchet MS" w:hAnsi="Trebuchet MS" w:cs="Arial"/>
                <w:color w:val="000000"/>
                <w:sz w:val="18"/>
                <w:szCs w:val="18"/>
                <w:lang w:eastAsia="en-US"/>
              </w:rPr>
              <w:t>Perdavimo tinklo departamento</w:t>
            </w:r>
          </w:p>
        </w:tc>
      </w:tr>
      <w:tr w:rsidR="00DD6688" w:rsidRPr="000D24D4" w14:paraId="37C66515" w14:textId="77777777" w:rsidTr="009818B3">
        <w:tc>
          <w:tcPr>
            <w:tcW w:w="3377" w:type="dxa"/>
          </w:tcPr>
          <w:p w14:paraId="4A6C51AE" w14:textId="76CA212F" w:rsidR="00DD6688" w:rsidRPr="000D24D4" w:rsidRDefault="00DD6688" w:rsidP="00073A41">
            <w:pPr>
              <w:rPr>
                <w:rFonts w:ascii="Trebuchet MS" w:hAnsi="Trebuchet MS"/>
                <w:sz w:val="18"/>
                <w:szCs w:val="18"/>
                <w:lang w:val="en-US"/>
              </w:rPr>
            </w:pPr>
            <w:r w:rsidRPr="000D24D4">
              <w:rPr>
                <w:rFonts w:ascii="Trebuchet MS" w:hAnsi="Trebuchet MS"/>
                <w:sz w:val="18"/>
                <w:szCs w:val="18"/>
                <w:lang w:val="en-US"/>
              </w:rPr>
              <w:t>director direction No.</w:t>
            </w:r>
            <w:r>
              <w:rPr>
                <w:rFonts w:ascii="Trebuchet MS" w:hAnsi="Trebuchet MS"/>
                <w:sz w:val="18"/>
                <w:szCs w:val="18"/>
                <w:lang w:val="en-US"/>
              </w:rPr>
              <w:t xml:space="preserve"> </w:t>
            </w:r>
            <w:r w:rsidR="00846E2D">
              <w:rPr>
                <w:rFonts w:ascii="Trebuchet MS" w:hAnsi="Trebuchet MS"/>
                <w:sz w:val="18"/>
                <w:szCs w:val="18"/>
                <w:lang w:val="en-US"/>
              </w:rPr>
              <w:t>20NU-245</w:t>
            </w:r>
          </w:p>
        </w:tc>
        <w:tc>
          <w:tcPr>
            <w:tcW w:w="8402" w:type="dxa"/>
          </w:tcPr>
          <w:p w14:paraId="38866597" w14:textId="77777777" w:rsidR="00DD6688" w:rsidRPr="000D24D4" w:rsidRDefault="00DD6688" w:rsidP="00073A41">
            <w:pPr>
              <w:rPr>
                <w:rFonts w:ascii="Trebuchet MS" w:hAnsi="Trebuchet MS"/>
                <w:sz w:val="18"/>
                <w:szCs w:val="18"/>
              </w:rPr>
            </w:pPr>
          </w:p>
        </w:tc>
        <w:tc>
          <w:tcPr>
            <w:tcW w:w="3384" w:type="dxa"/>
            <w:gridSpan w:val="2"/>
          </w:tcPr>
          <w:p w14:paraId="2EDB8D3F" w14:textId="0FA9EC60" w:rsidR="00DD6688" w:rsidRPr="000D24D4" w:rsidRDefault="00DD6688" w:rsidP="00073A41">
            <w:pPr>
              <w:rPr>
                <w:rFonts w:ascii="Trebuchet MS" w:hAnsi="Trebuchet MS"/>
                <w:sz w:val="18"/>
                <w:szCs w:val="18"/>
              </w:rPr>
            </w:pPr>
            <w:r w:rsidRPr="000D24D4">
              <w:rPr>
                <w:rFonts w:ascii="Trebuchet MS" w:hAnsi="Trebuchet MS" w:cs="Arial"/>
                <w:color w:val="000000"/>
                <w:sz w:val="18"/>
                <w:szCs w:val="18"/>
                <w:lang w:eastAsia="en-US"/>
              </w:rPr>
              <w:t>direktoriaus nurodymu Nr.</w:t>
            </w:r>
            <w:r>
              <w:rPr>
                <w:rFonts w:ascii="Trebuchet MS" w:hAnsi="Trebuchet MS" w:cs="Arial"/>
                <w:color w:val="000000"/>
                <w:sz w:val="18"/>
                <w:szCs w:val="18"/>
                <w:lang w:eastAsia="en-US"/>
              </w:rPr>
              <w:t xml:space="preserve"> </w:t>
            </w:r>
            <w:r w:rsidR="00846E2D">
              <w:rPr>
                <w:rFonts w:ascii="Trebuchet MS" w:hAnsi="Trebuchet MS" w:cs="Arial"/>
                <w:color w:val="000000"/>
                <w:sz w:val="18"/>
                <w:szCs w:val="18"/>
                <w:lang w:eastAsia="en-US"/>
              </w:rPr>
              <w:t>20NU-245</w:t>
            </w:r>
          </w:p>
        </w:tc>
      </w:tr>
    </w:tbl>
    <w:p w14:paraId="51209D23" w14:textId="77777777" w:rsidR="00D742C1" w:rsidRPr="000D24D4" w:rsidRDefault="00D742C1">
      <w:pPr>
        <w:rPr>
          <w:rFonts w:ascii="Trebuchet MS" w:hAnsi="Trebuchet MS" w:cs="Arial"/>
          <w:b/>
          <w:color w:val="000000"/>
          <w:sz w:val="18"/>
          <w:szCs w:val="18"/>
        </w:rPr>
      </w:pPr>
    </w:p>
    <w:p w14:paraId="6B391EA1" w14:textId="201D2318" w:rsidR="000B657E" w:rsidRPr="00095159" w:rsidRDefault="00EA2749" w:rsidP="00095159">
      <w:pPr>
        <w:jc w:val="center"/>
        <w:rPr>
          <w:rFonts w:ascii="Trebuchet MS" w:hAnsi="Trebuchet MS" w:cs="Arial"/>
          <w:b/>
          <w:sz w:val="18"/>
          <w:szCs w:val="18"/>
        </w:rPr>
      </w:pPr>
      <w:r w:rsidRPr="00E42774">
        <w:rPr>
          <w:rFonts w:ascii="Trebuchet MS" w:hAnsi="Trebuchet MS" w:cs="Arial"/>
          <w:b/>
          <w:sz w:val="18"/>
          <w:szCs w:val="18"/>
        </w:rPr>
        <w:t xml:space="preserve">STANDARTINIAI </w:t>
      </w:r>
      <w:r w:rsidR="00D742C1" w:rsidRPr="00E42774">
        <w:rPr>
          <w:rFonts w:ascii="Trebuchet MS" w:hAnsi="Trebuchet MS" w:cs="Arial"/>
          <w:b/>
          <w:sz w:val="18"/>
          <w:szCs w:val="18"/>
        </w:rPr>
        <w:t xml:space="preserve">TECHNINIAI REIKALAVIMAI </w:t>
      </w:r>
      <w:r w:rsidR="005276F8">
        <w:rPr>
          <w:rFonts w:ascii="Trebuchet MS" w:hAnsi="Trebuchet MS" w:cs="Arial"/>
          <w:b/>
          <w:sz w:val="18"/>
          <w:szCs w:val="18"/>
        </w:rPr>
        <w:t>GALIOS TRANSFORMATORIAUS ALYVOJE IŠTIRPUSIŲ DUJŲ KIEKIO MONITORINGO SITEMAI</w:t>
      </w:r>
      <w:r w:rsidR="00CA10C0">
        <w:rPr>
          <w:rFonts w:ascii="Trebuchet MS" w:hAnsi="Trebuchet MS" w:cs="Arial"/>
          <w:b/>
          <w:sz w:val="18"/>
          <w:szCs w:val="18"/>
        </w:rPr>
        <w:t xml:space="preserve"> </w:t>
      </w:r>
      <w:r w:rsidR="00CA10C0" w:rsidRPr="00E42774">
        <w:rPr>
          <w:rFonts w:ascii="Trebuchet MS" w:hAnsi="Trebuchet MS" w:cs="Arial"/>
          <w:b/>
          <w:sz w:val="18"/>
          <w:szCs w:val="18"/>
        </w:rPr>
        <w:t>TECHNINIO PROJEKTO TECHNINIŲ SPECIFIKACIJŲ FORMOJE</w:t>
      </w:r>
      <w:r w:rsidR="00D742C1" w:rsidRPr="00E42774">
        <w:rPr>
          <w:rFonts w:ascii="Trebuchet MS" w:hAnsi="Trebuchet MS" w:cs="Arial"/>
          <w:b/>
          <w:sz w:val="18"/>
          <w:szCs w:val="18"/>
        </w:rPr>
        <w:t>/</w:t>
      </w:r>
      <w:r w:rsidR="00095159">
        <w:rPr>
          <w:rFonts w:ascii="Trebuchet MS" w:hAnsi="Trebuchet MS" w:cs="Arial"/>
          <w:b/>
          <w:sz w:val="18"/>
          <w:szCs w:val="18"/>
        </w:rPr>
        <w:t xml:space="preserve"> </w:t>
      </w:r>
      <w:r w:rsidR="005276F8" w:rsidRPr="005276F8">
        <w:rPr>
          <w:rFonts w:ascii="Trebuchet MS" w:hAnsi="Trebuchet MS" w:cs="Arial"/>
          <w:b/>
          <w:sz w:val="18"/>
          <w:szCs w:val="18"/>
          <w:lang w:val="en-GB"/>
        </w:rPr>
        <w:t xml:space="preserve">STANDARD TECHNICAL REQUIREMENTS FOR </w:t>
      </w:r>
      <w:r w:rsidR="00AE429C">
        <w:rPr>
          <w:rFonts w:ascii="Trebuchet MS" w:hAnsi="Trebuchet MS" w:cs="Arial"/>
          <w:b/>
          <w:sz w:val="18"/>
          <w:szCs w:val="18"/>
          <w:lang w:val="en-GB"/>
        </w:rPr>
        <w:t xml:space="preserve">IN </w:t>
      </w:r>
      <w:r w:rsidR="00AE429C" w:rsidRPr="005276F8">
        <w:rPr>
          <w:rFonts w:ascii="Trebuchet MS" w:hAnsi="Trebuchet MS" w:cs="Arial"/>
          <w:b/>
          <w:sz w:val="18"/>
          <w:szCs w:val="18"/>
          <w:lang w:val="en-GB"/>
        </w:rPr>
        <w:t xml:space="preserve">POWER TRANSFORMER </w:t>
      </w:r>
      <w:r w:rsidR="005276F8" w:rsidRPr="005276F8">
        <w:rPr>
          <w:rFonts w:ascii="Trebuchet MS" w:hAnsi="Trebuchet MS" w:cs="Arial"/>
          <w:b/>
          <w:sz w:val="18"/>
          <w:szCs w:val="18"/>
          <w:lang w:val="en-GB"/>
        </w:rPr>
        <w:t xml:space="preserve">OIL DISSOLVED GAS </w:t>
      </w:r>
      <w:r w:rsidR="00AE429C">
        <w:rPr>
          <w:rFonts w:ascii="Trebuchet MS" w:hAnsi="Trebuchet MS" w:cs="Arial"/>
          <w:b/>
          <w:sz w:val="18"/>
          <w:szCs w:val="18"/>
          <w:lang w:val="en-GB"/>
        </w:rPr>
        <w:t xml:space="preserve">ANALYSIS </w:t>
      </w:r>
      <w:r w:rsidR="005276F8" w:rsidRPr="005276F8">
        <w:rPr>
          <w:rFonts w:ascii="Trebuchet MS" w:hAnsi="Trebuchet MS" w:cs="Arial"/>
          <w:b/>
          <w:sz w:val="18"/>
          <w:szCs w:val="18"/>
          <w:lang w:val="en-GB"/>
        </w:rPr>
        <w:t xml:space="preserve">MONITORING EQUIPMENT </w:t>
      </w:r>
      <w:r w:rsidR="00CA10C0" w:rsidRPr="00E42774">
        <w:rPr>
          <w:rFonts w:ascii="Trebuchet MS" w:hAnsi="Trebuchet MS" w:cs="Arial"/>
          <w:b/>
          <w:sz w:val="18"/>
          <w:szCs w:val="18"/>
          <w:lang w:val="en-GB"/>
        </w:rPr>
        <w:t>IN A FORM OF TECHNICAL PROJECT TECHNICAL SPECIFICATIONS</w:t>
      </w:r>
    </w:p>
    <w:p w14:paraId="0958FB4E" w14:textId="77777777" w:rsidR="00D742C1" w:rsidRPr="000D24D4" w:rsidRDefault="00D742C1">
      <w:pPr>
        <w:rPr>
          <w:rFonts w:ascii="Trebuchet MS" w:hAnsi="Trebuchet MS"/>
          <w:sz w:val="18"/>
          <w:szCs w:val="18"/>
        </w:rPr>
      </w:pPr>
    </w:p>
    <w:tbl>
      <w:tblPr>
        <w:tblStyle w:val="TableGrid"/>
        <w:tblW w:w="15163" w:type="dxa"/>
        <w:tblLayout w:type="fixed"/>
        <w:tblLook w:val="04A0" w:firstRow="1" w:lastRow="0" w:firstColumn="1" w:lastColumn="0" w:noHBand="0" w:noVBand="1"/>
      </w:tblPr>
      <w:tblGrid>
        <w:gridCol w:w="8079"/>
        <w:gridCol w:w="3687"/>
        <w:gridCol w:w="3397"/>
      </w:tblGrid>
      <w:tr w:rsidR="00AE429C" w:rsidRPr="000D24D4" w14:paraId="5ACEA63C" w14:textId="77777777" w:rsidTr="009137D7">
        <w:trPr>
          <w:cantSplit/>
        </w:trPr>
        <w:tc>
          <w:tcPr>
            <w:tcW w:w="8079" w:type="dxa"/>
            <w:vMerge w:val="restart"/>
            <w:vAlign w:val="center"/>
          </w:tcPr>
          <w:p w14:paraId="1CA29689" w14:textId="2998F8B3" w:rsidR="00AE429C" w:rsidRDefault="00AE429C" w:rsidP="009A1775">
            <w:pPr>
              <w:jc w:val="center"/>
              <w:rPr>
                <w:rFonts w:ascii="Trebuchet MS" w:hAnsi="Trebuchet MS" w:cs="Arial"/>
                <w:bCs/>
                <w:sz w:val="18"/>
                <w:szCs w:val="18"/>
              </w:rPr>
            </w:pPr>
            <w:r w:rsidRPr="00CC787A">
              <w:rPr>
                <w:rFonts w:ascii="Trebuchet MS" w:hAnsi="Trebuchet MS" w:cs="Arial"/>
                <w:bCs/>
                <w:sz w:val="18"/>
                <w:szCs w:val="18"/>
              </w:rPr>
              <w:t xml:space="preserve">GALIOS TRANSFORMATORIAUS ALYVOJE IŠTIRPUSIŲ DUJŲ KIEKIO </w:t>
            </w:r>
            <w:r w:rsidR="00DE772B">
              <w:rPr>
                <w:rFonts w:ascii="Trebuchet MS" w:hAnsi="Trebuchet MS" w:cs="Arial"/>
                <w:bCs/>
                <w:sz w:val="18"/>
                <w:szCs w:val="18"/>
              </w:rPr>
              <w:t>MONITORINGO</w:t>
            </w:r>
            <w:r w:rsidRPr="00CC787A">
              <w:rPr>
                <w:rFonts w:ascii="Trebuchet MS" w:hAnsi="Trebuchet MS" w:cs="Arial"/>
                <w:bCs/>
                <w:sz w:val="18"/>
                <w:szCs w:val="18"/>
              </w:rPr>
              <w:t xml:space="preserve"> SI</w:t>
            </w:r>
            <w:r>
              <w:rPr>
                <w:rFonts w:ascii="Trebuchet MS" w:hAnsi="Trebuchet MS" w:cs="Arial"/>
                <w:bCs/>
                <w:sz w:val="18"/>
                <w:szCs w:val="18"/>
              </w:rPr>
              <w:t>S</w:t>
            </w:r>
            <w:r w:rsidRPr="00CC787A">
              <w:rPr>
                <w:rFonts w:ascii="Trebuchet MS" w:hAnsi="Trebuchet MS" w:cs="Arial"/>
                <w:bCs/>
                <w:sz w:val="18"/>
                <w:szCs w:val="18"/>
              </w:rPr>
              <w:t>TEMA</w:t>
            </w:r>
            <w:r>
              <w:rPr>
                <w:rFonts w:ascii="Trebuchet MS" w:hAnsi="Trebuchet MS" w:cs="Arial"/>
                <w:bCs/>
                <w:sz w:val="18"/>
                <w:szCs w:val="18"/>
              </w:rPr>
              <w:t>/</w:t>
            </w:r>
          </w:p>
          <w:p w14:paraId="3B0FBABE" w14:textId="4DAA8CB5" w:rsidR="00AE429C" w:rsidRPr="000D24D4" w:rsidRDefault="00AE429C" w:rsidP="009A1775">
            <w:pPr>
              <w:jc w:val="center"/>
              <w:rPr>
                <w:rFonts w:ascii="Trebuchet MS" w:hAnsi="Trebuchet MS" w:cs="Arial"/>
                <w:bCs/>
                <w:sz w:val="18"/>
                <w:szCs w:val="18"/>
              </w:rPr>
            </w:pPr>
            <w:r>
              <w:rPr>
                <w:rFonts w:ascii="Trebuchet MS" w:hAnsi="Trebuchet MS" w:cs="Arial"/>
                <w:bCs/>
                <w:sz w:val="18"/>
                <w:szCs w:val="18"/>
                <w:lang w:val="en-GB"/>
              </w:rPr>
              <w:t xml:space="preserve">IN </w:t>
            </w:r>
            <w:r w:rsidRPr="006D525F">
              <w:rPr>
                <w:rFonts w:ascii="Trebuchet MS" w:hAnsi="Trebuchet MS" w:cs="Arial"/>
                <w:bCs/>
                <w:sz w:val="18"/>
                <w:szCs w:val="18"/>
                <w:lang w:val="en-GB"/>
              </w:rPr>
              <w:t>POWER TRANSFORMER OIL DISSOLVED GAS MONITORING EQUIPMENT</w:t>
            </w:r>
          </w:p>
        </w:tc>
        <w:tc>
          <w:tcPr>
            <w:tcW w:w="3687" w:type="dxa"/>
            <w:vAlign w:val="center"/>
          </w:tcPr>
          <w:p w14:paraId="27E0D019" w14:textId="77777777" w:rsidR="00AE429C" w:rsidRPr="000D24D4" w:rsidRDefault="00AE429C" w:rsidP="009A1775">
            <w:pPr>
              <w:rPr>
                <w:rFonts w:ascii="Trebuchet MS" w:hAnsi="Trebuchet MS" w:cs="Arial"/>
                <w:sz w:val="18"/>
                <w:szCs w:val="18"/>
              </w:rPr>
            </w:pPr>
            <w:r>
              <w:rPr>
                <w:rFonts w:ascii="Trebuchet MS" w:hAnsi="Trebuchet MS" w:cs="Arial"/>
                <w:sz w:val="18"/>
                <w:szCs w:val="18"/>
              </w:rPr>
              <w:t>T</w:t>
            </w:r>
            <w:r w:rsidRPr="000D24D4">
              <w:rPr>
                <w:rFonts w:ascii="Trebuchet MS" w:hAnsi="Trebuchet MS" w:cs="Arial"/>
                <w:sz w:val="18"/>
                <w:szCs w:val="18"/>
              </w:rPr>
              <w:t>ipas/</w:t>
            </w:r>
          </w:p>
          <w:p w14:paraId="657BE2EA" w14:textId="769C2865" w:rsidR="00AE429C" w:rsidRPr="000D24D4" w:rsidRDefault="00AE429C" w:rsidP="009A1775">
            <w:pPr>
              <w:rPr>
                <w:rFonts w:ascii="Trebuchet MS" w:hAnsi="Trebuchet MS" w:cs="Arial"/>
                <w:sz w:val="18"/>
                <w:szCs w:val="18"/>
              </w:rPr>
            </w:pPr>
            <w:r w:rsidRPr="000D24D4">
              <w:rPr>
                <w:rFonts w:ascii="Trebuchet MS" w:hAnsi="Trebuchet MS" w:cs="Arial"/>
                <w:sz w:val="18"/>
                <w:szCs w:val="18"/>
                <w:lang w:val="en-US"/>
              </w:rPr>
              <w:t>Type</w:t>
            </w:r>
          </w:p>
        </w:tc>
        <w:tc>
          <w:tcPr>
            <w:tcW w:w="3397" w:type="dxa"/>
            <w:vAlign w:val="center"/>
          </w:tcPr>
          <w:p w14:paraId="5CBD0751" w14:textId="77777777" w:rsidR="00AE429C" w:rsidRPr="000D24D4" w:rsidRDefault="00AE429C" w:rsidP="009137D7">
            <w:pPr>
              <w:jc w:val="center"/>
              <w:rPr>
                <w:rFonts w:ascii="Trebuchet MS" w:hAnsi="Trebuchet MS"/>
                <w:sz w:val="18"/>
                <w:szCs w:val="18"/>
              </w:rPr>
            </w:pPr>
          </w:p>
        </w:tc>
      </w:tr>
      <w:tr w:rsidR="00AE429C" w:rsidRPr="000D24D4" w14:paraId="31802F29" w14:textId="77777777" w:rsidTr="009137D7">
        <w:trPr>
          <w:cantSplit/>
        </w:trPr>
        <w:tc>
          <w:tcPr>
            <w:tcW w:w="8079" w:type="dxa"/>
            <w:vMerge/>
            <w:vAlign w:val="center"/>
          </w:tcPr>
          <w:p w14:paraId="77AE2628" w14:textId="77777777" w:rsidR="00AE429C" w:rsidRPr="000D24D4" w:rsidRDefault="00AE429C" w:rsidP="009137D7">
            <w:pPr>
              <w:jc w:val="center"/>
              <w:rPr>
                <w:rFonts w:ascii="Trebuchet MS" w:hAnsi="Trebuchet MS" w:cs="Arial"/>
                <w:bCs/>
                <w:sz w:val="18"/>
                <w:szCs w:val="18"/>
              </w:rPr>
            </w:pPr>
          </w:p>
        </w:tc>
        <w:tc>
          <w:tcPr>
            <w:tcW w:w="3687" w:type="dxa"/>
            <w:vAlign w:val="center"/>
          </w:tcPr>
          <w:p w14:paraId="4258E536" w14:textId="77777777" w:rsidR="00AE429C" w:rsidRPr="000D24D4" w:rsidRDefault="00AE429C" w:rsidP="009A1775">
            <w:pPr>
              <w:rPr>
                <w:rFonts w:ascii="Trebuchet MS" w:hAnsi="Trebuchet MS" w:cs="Arial"/>
                <w:sz w:val="18"/>
                <w:szCs w:val="18"/>
              </w:rPr>
            </w:pPr>
            <w:r w:rsidRPr="000D24D4">
              <w:rPr>
                <w:rFonts w:ascii="Trebuchet MS" w:hAnsi="Trebuchet MS" w:cs="Arial"/>
                <w:sz w:val="18"/>
                <w:szCs w:val="18"/>
              </w:rPr>
              <w:t>Gamintojas/</w:t>
            </w:r>
          </w:p>
          <w:p w14:paraId="6EFABD73" w14:textId="675E186A" w:rsidR="00AE429C" w:rsidRPr="000D24D4" w:rsidRDefault="00AE429C" w:rsidP="009A1775">
            <w:pPr>
              <w:rPr>
                <w:rFonts w:ascii="Trebuchet MS" w:hAnsi="Trebuchet MS" w:cs="Arial"/>
                <w:sz w:val="18"/>
                <w:szCs w:val="18"/>
              </w:rPr>
            </w:pPr>
            <w:r w:rsidRPr="000D24D4">
              <w:rPr>
                <w:rFonts w:ascii="Trebuchet MS" w:hAnsi="Trebuchet MS" w:cs="Arial"/>
                <w:sz w:val="18"/>
                <w:szCs w:val="18"/>
                <w:lang w:val="en-US"/>
              </w:rPr>
              <w:t>Manufacturer</w:t>
            </w:r>
          </w:p>
        </w:tc>
        <w:tc>
          <w:tcPr>
            <w:tcW w:w="3397" w:type="dxa"/>
            <w:vAlign w:val="center"/>
          </w:tcPr>
          <w:p w14:paraId="2442CB5B" w14:textId="77777777" w:rsidR="00AE429C" w:rsidRPr="000D24D4" w:rsidRDefault="00AE429C" w:rsidP="009137D7">
            <w:pPr>
              <w:jc w:val="center"/>
              <w:rPr>
                <w:rFonts w:ascii="Trebuchet MS" w:hAnsi="Trebuchet MS"/>
                <w:sz w:val="18"/>
                <w:szCs w:val="18"/>
              </w:rPr>
            </w:pPr>
          </w:p>
        </w:tc>
      </w:tr>
      <w:tr w:rsidR="00AE429C" w:rsidRPr="000D24D4" w14:paraId="1436F413" w14:textId="77777777" w:rsidTr="009137D7">
        <w:trPr>
          <w:cantSplit/>
        </w:trPr>
        <w:tc>
          <w:tcPr>
            <w:tcW w:w="8079" w:type="dxa"/>
            <w:vMerge/>
            <w:vAlign w:val="center"/>
          </w:tcPr>
          <w:p w14:paraId="7C71A1AB" w14:textId="77777777" w:rsidR="00AE429C" w:rsidRPr="000D24D4" w:rsidRDefault="00AE429C" w:rsidP="009137D7">
            <w:pPr>
              <w:jc w:val="center"/>
              <w:rPr>
                <w:rFonts w:ascii="Trebuchet MS" w:hAnsi="Trebuchet MS" w:cs="Arial"/>
                <w:bCs/>
                <w:sz w:val="18"/>
                <w:szCs w:val="18"/>
              </w:rPr>
            </w:pPr>
          </w:p>
        </w:tc>
        <w:tc>
          <w:tcPr>
            <w:tcW w:w="3687" w:type="dxa"/>
            <w:vAlign w:val="center"/>
          </w:tcPr>
          <w:p w14:paraId="0AA29B67" w14:textId="77777777" w:rsidR="00AE429C" w:rsidRPr="000D24D4" w:rsidRDefault="00AE429C" w:rsidP="009A1775">
            <w:pPr>
              <w:rPr>
                <w:rFonts w:ascii="Trebuchet MS" w:hAnsi="Trebuchet MS" w:cs="Arial"/>
                <w:sz w:val="18"/>
                <w:szCs w:val="18"/>
              </w:rPr>
            </w:pPr>
            <w:r w:rsidRPr="000D24D4">
              <w:rPr>
                <w:rFonts w:ascii="Trebuchet MS" w:hAnsi="Trebuchet MS" w:cs="Arial"/>
                <w:sz w:val="18"/>
                <w:szCs w:val="18"/>
              </w:rPr>
              <w:t>Pagaminimo šalis</w:t>
            </w:r>
          </w:p>
          <w:p w14:paraId="2E542411" w14:textId="1B307F15" w:rsidR="00AE429C" w:rsidRPr="000D24D4" w:rsidRDefault="00AE429C" w:rsidP="009A1775">
            <w:pPr>
              <w:rPr>
                <w:rFonts w:ascii="Trebuchet MS" w:hAnsi="Trebuchet MS" w:cs="Arial"/>
                <w:sz w:val="18"/>
                <w:szCs w:val="18"/>
              </w:rPr>
            </w:pPr>
            <w:r w:rsidRPr="000D24D4">
              <w:rPr>
                <w:rFonts w:ascii="Trebuchet MS" w:hAnsi="Trebuchet MS" w:cs="Arial"/>
                <w:sz w:val="18"/>
                <w:szCs w:val="18"/>
                <w:lang w:val="en-US"/>
              </w:rPr>
              <w:t>Country of production</w:t>
            </w:r>
          </w:p>
        </w:tc>
        <w:tc>
          <w:tcPr>
            <w:tcW w:w="3397" w:type="dxa"/>
            <w:vAlign w:val="center"/>
          </w:tcPr>
          <w:p w14:paraId="6CF87F42" w14:textId="77777777" w:rsidR="00AE429C" w:rsidRPr="000D24D4" w:rsidRDefault="00AE429C" w:rsidP="009137D7">
            <w:pPr>
              <w:jc w:val="center"/>
              <w:rPr>
                <w:rFonts w:ascii="Trebuchet MS" w:hAnsi="Trebuchet MS"/>
                <w:sz w:val="18"/>
                <w:szCs w:val="18"/>
              </w:rPr>
            </w:pPr>
          </w:p>
        </w:tc>
      </w:tr>
      <w:tr w:rsidR="00AE429C" w:rsidRPr="000D24D4" w14:paraId="68D3F2C4" w14:textId="77777777" w:rsidTr="009137D7">
        <w:trPr>
          <w:cantSplit/>
        </w:trPr>
        <w:tc>
          <w:tcPr>
            <w:tcW w:w="8079" w:type="dxa"/>
            <w:vMerge/>
            <w:vAlign w:val="center"/>
          </w:tcPr>
          <w:p w14:paraId="28B4AC2B" w14:textId="77777777" w:rsidR="00AE429C" w:rsidRPr="000D24D4" w:rsidRDefault="00AE429C" w:rsidP="009137D7">
            <w:pPr>
              <w:jc w:val="center"/>
              <w:rPr>
                <w:rFonts w:ascii="Trebuchet MS" w:hAnsi="Trebuchet MS" w:cs="Arial"/>
                <w:bCs/>
                <w:sz w:val="18"/>
                <w:szCs w:val="18"/>
              </w:rPr>
            </w:pPr>
          </w:p>
        </w:tc>
        <w:tc>
          <w:tcPr>
            <w:tcW w:w="3687" w:type="dxa"/>
            <w:vAlign w:val="center"/>
          </w:tcPr>
          <w:p w14:paraId="0BCA4452" w14:textId="4B2FD99F" w:rsidR="00AE429C" w:rsidRPr="000D24D4" w:rsidRDefault="00AE429C" w:rsidP="009A1775">
            <w:pPr>
              <w:rPr>
                <w:rFonts w:ascii="Trebuchet MS" w:hAnsi="Trebuchet MS" w:cs="Arial"/>
                <w:sz w:val="18"/>
                <w:szCs w:val="18"/>
              </w:rPr>
            </w:pPr>
            <w:r w:rsidRPr="000D24D4">
              <w:rPr>
                <w:rFonts w:ascii="Trebuchet MS" w:hAnsi="Trebuchet MS" w:cs="Arial"/>
                <w:sz w:val="18"/>
                <w:szCs w:val="18"/>
              </w:rPr>
              <w:t xml:space="preserve">Tiekiamas kiekis, </w:t>
            </w:r>
            <w:r w:rsidR="00517F97">
              <w:rPr>
                <w:rFonts w:ascii="Trebuchet MS" w:hAnsi="Trebuchet MS" w:cs="Arial"/>
                <w:sz w:val="18"/>
                <w:szCs w:val="18"/>
              </w:rPr>
              <w:t>komplektai</w:t>
            </w:r>
            <w:r w:rsidR="00DB3F5B">
              <w:rPr>
                <w:rFonts w:ascii="Trebuchet MS" w:hAnsi="Trebuchet MS" w:cs="Arial"/>
                <w:sz w:val="18"/>
                <w:szCs w:val="18"/>
              </w:rPr>
              <w:t>s</w:t>
            </w:r>
            <w:r w:rsidRPr="000D24D4">
              <w:rPr>
                <w:rFonts w:ascii="Trebuchet MS" w:hAnsi="Trebuchet MS" w:cs="Arial"/>
                <w:sz w:val="18"/>
                <w:szCs w:val="18"/>
              </w:rPr>
              <w:t>/</w:t>
            </w:r>
          </w:p>
          <w:p w14:paraId="363DBF12" w14:textId="1850829C" w:rsidR="00AE429C" w:rsidRPr="000D24D4" w:rsidRDefault="00AE429C" w:rsidP="009A1775">
            <w:pPr>
              <w:rPr>
                <w:rFonts w:ascii="Trebuchet MS" w:hAnsi="Trebuchet MS" w:cs="Arial"/>
                <w:sz w:val="18"/>
                <w:szCs w:val="18"/>
              </w:rPr>
            </w:pPr>
            <w:r w:rsidRPr="000D24D4">
              <w:rPr>
                <w:rFonts w:ascii="Trebuchet MS" w:hAnsi="Trebuchet MS" w:cs="Arial"/>
                <w:sz w:val="18"/>
                <w:szCs w:val="18"/>
                <w:lang w:val="en-US"/>
              </w:rPr>
              <w:t xml:space="preserve">Quantity </w:t>
            </w:r>
            <w:r w:rsidR="00446210">
              <w:rPr>
                <w:rFonts w:ascii="Trebuchet MS" w:hAnsi="Trebuchet MS" w:cs="Arial"/>
                <w:sz w:val="18"/>
                <w:szCs w:val="18"/>
                <w:lang w:val="en-US"/>
              </w:rPr>
              <w:t>to be supplied</w:t>
            </w:r>
            <w:r w:rsidRPr="000D24D4">
              <w:rPr>
                <w:rFonts w:ascii="Trebuchet MS" w:hAnsi="Trebuchet MS" w:cs="Arial"/>
                <w:sz w:val="18"/>
                <w:szCs w:val="18"/>
                <w:lang w:val="en-US"/>
              </w:rPr>
              <w:t xml:space="preserve">, </w:t>
            </w:r>
            <w:r w:rsidR="00517F97">
              <w:rPr>
                <w:rFonts w:ascii="Trebuchet MS" w:hAnsi="Trebuchet MS" w:cs="Arial"/>
                <w:sz w:val="18"/>
                <w:szCs w:val="18"/>
                <w:lang w:val="en-US"/>
              </w:rPr>
              <w:t>sets</w:t>
            </w:r>
          </w:p>
        </w:tc>
        <w:tc>
          <w:tcPr>
            <w:tcW w:w="3397" w:type="dxa"/>
            <w:vAlign w:val="center"/>
          </w:tcPr>
          <w:p w14:paraId="79D7DA05" w14:textId="77777777" w:rsidR="00AE429C" w:rsidRPr="000D24D4" w:rsidRDefault="00AE429C" w:rsidP="009137D7">
            <w:pPr>
              <w:jc w:val="center"/>
              <w:rPr>
                <w:rFonts w:ascii="Trebuchet MS" w:hAnsi="Trebuchet MS"/>
                <w:sz w:val="18"/>
                <w:szCs w:val="18"/>
              </w:rPr>
            </w:pPr>
          </w:p>
        </w:tc>
      </w:tr>
    </w:tbl>
    <w:p w14:paraId="616986F1" w14:textId="77777777" w:rsidR="00F81720" w:rsidRPr="00073A41" w:rsidRDefault="00F81720">
      <w:pPr>
        <w:rPr>
          <w:rFonts w:ascii="Trebuchet MS" w:hAnsi="Trebuchet MS"/>
          <w:sz w:val="22"/>
          <w:szCs w:val="22"/>
        </w:rPr>
      </w:pPr>
    </w:p>
    <w:tbl>
      <w:tblPr>
        <w:tblStyle w:val="TableGrid"/>
        <w:tblW w:w="15163" w:type="dxa"/>
        <w:tblLayout w:type="fixed"/>
        <w:tblLook w:val="04A0" w:firstRow="1" w:lastRow="0" w:firstColumn="1" w:lastColumn="0" w:noHBand="0" w:noVBand="1"/>
      </w:tblPr>
      <w:tblGrid>
        <w:gridCol w:w="705"/>
        <w:gridCol w:w="3687"/>
        <w:gridCol w:w="823"/>
        <w:gridCol w:w="2864"/>
        <w:gridCol w:w="3687"/>
        <w:gridCol w:w="2406"/>
        <w:gridCol w:w="991"/>
      </w:tblGrid>
      <w:tr w:rsidR="000B657E" w:rsidRPr="00B323E1" w14:paraId="3425C3F6" w14:textId="77777777" w:rsidTr="00F81720">
        <w:trPr>
          <w:cantSplit/>
          <w:tblHeader/>
        </w:trPr>
        <w:tc>
          <w:tcPr>
            <w:tcW w:w="705" w:type="dxa"/>
            <w:vMerge w:val="restart"/>
            <w:shd w:val="clear" w:color="auto" w:fill="F2F2F2" w:themeFill="background1" w:themeFillShade="F2"/>
            <w:vAlign w:val="center"/>
          </w:tcPr>
          <w:p w14:paraId="381991D2" w14:textId="77777777" w:rsidR="000B657E" w:rsidRPr="00B323E1" w:rsidRDefault="000B657E" w:rsidP="009137D7">
            <w:pPr>
              <w:jc w:val="center"/>
              <w:rPr>
                <w:rFonts w:ascii="Trebuchet MS" w:hAnsi="Trebuchet MS" w:cs="Arial"/>
                <w:sz w:val="18"/>
                <w:szCs w:val="18"/>
              </w:rPr>
            </w:pPr>
            <w:r w:rsidRPr="00B323E1">
              <w:rPr>
                <w:rFonts w:ascii="Trebuchet MS" w:hAnsi="Trebuchet MS" w:cs="Arial"/>
                <w:sz w:val="18"/>
                <w:szCs w:val="18"/>
              </w:rPr>
              <w:t>Eil. Nr./</w:t>
            </w:r>
          </w:p>
          <w:p w14:paraId="47FC032D" w14:textId="77777777" w:rsidR="000B657E" w:rsidRPr="00B323E1" w:rsidRDefault="000B657E" w:rsidP="009137D7">
            <w:pPr>
              <w:jc w:val="center"/>
              <w:rPr>
                <w:rFonts w:ascii="Trebuchet MS" w:hAnsi="Trebuchet MS"/>
                <w:sz w:val="18"/>
                <w:szCs w:val="18"/>
                <w:lang w:val="en-US"/>
              </w:rPr>
            </w:pPr>
            <w:r w:rsidRPr="00B323E1">
              <w:rPr>
                <w:rFonts w:ascii="Trebuchet MS" w:hAnsi="Trebuchet MS" w:cs="Arial"/>
                <w:sz w:val="18"/>
                <w:szCs w:val="18"/>
                <w:lang w:val="en-US"/>
              </w:rPr>
              <w:t>Seq. No.</w:t>
            </w:r>
          </w:p>
        </w:tc>
        <w:tc>
          <w:tcPr>
            <w:tcW w:w="3687" w:type="dxa"/>
            <w:vMerge w:val="restart"/>
            <w:shd w:val="clear" w:color="auto" w:fill="F2F2F2" w:themeFill="background1" w:themeFillShade="F2"/>
            <w:vAlign w:val="center"/>
          </w:tcPr>
          <w:p w14:paraId="2A129FAE" w14:textId="77777777" w:rsidR="000B657E" w:rsidRPr="00B323E1" w:rsidRDefault="000B657E" w:rsidP="009137D7">
            <w:pPr>
              <w:jc w:val="center"/>
              <w:rPr>
                <w:rFonts w:ascii="Trebuchet MS" w:hAnsi="Trebuchet MS" w:cs="Arial"/>
                <w:sz w:val="18"/>
                <w:szCs w:val="18"/>
                <w:lang w:val="en"/>
              </w:rPr>
            </w:pPr>
            <w:r w:rsidRPr="00B323E1">
              <w:rPr>
                <w:rFonts w:ascii="Trebuchet MS" w:hAnsi="Trebuchet MS" w:cs="Arial"/>
                <w:sz w:val="18"/>
                <w:szCs w:val="18"/>
              </w:rPr>
              <w:t>Įrenginio, įrangos, gaminio ar medžiagos reikalaujamas parametras, funkcija, išpildymas ar savybė/</w:t>
            </w:r>
          </w:p>
          <w:p w14:paraId="278490E2" w14:textId="380110FA" w:rsidR="000B657E" w:rsidRPr="00B323E1" w:rsidRDefault="000B657E" w:rsidP="009137D7">
            <w:pPr>
              <w:jc w:val="center"/>
              <w:rPr>
                <w:rFonts w:ascii="Trebuchet MS" w:hAnsi="Trebuchet MS"/>
                <w:sz w:val="18"/>
                <w:szCs w:val="18"/>
                <w:lang w:val="en-US"/>
              </w:rPr>
            </w:pPr>
            <w:r w:rsidRPr="00B323E1">
              <w:rPr>
                <w:rFonts w:ascii="Trebuchet MS" w:hAnsi="Trebuchet MS" w:cs="Arial"/>
                <w:sz w:val="18"/>
                <w:szCs w:val="18"/>
                <w:lang w:val="en-US"/>
              </w:rPr>
              <w:t xml:space="preserve">Device, equipment, </w:t>
            </w:r>
            <w:r w:rsidR="0026077E" w:rsidRPr="00B323E1">
              <w:rPr>
                <w:rFonts w:ascii="Trebuchet MS" w:hAnsi="Trebuchet MS" w:cs="Arial"/>
                <w:sz w:val="18"/>
                <w:szCs w:val="18"/>
                <w:lang w:val="en-US"/>
              </w:rPr>
              <w:t>product,</w:t>
            </w:r>
            <w:r w:rsidRPr="00B323E1">
              <w:rPr>
                <w:rFonts w:ascii="Trebuchet MS" w:hAnsi="Trebuchet MS" w:cs="Arial"/>
                <w:sz w:val="18"/>
                <w:szCs w:val="18"/>
                <w:lang w:val="en-US"/>
              </w:rPr>
              <w:t xml:space="preserve"> or material required parameter, function, </w:t>
            </w:r>
            <w:r w:rsidR="0026077E" w:rsidRPr="00B323E1">
              <w:rPr>
                <w:rFonts w:ascii="Trebuchet MS" w:hAnsi="Trebuchet MS" w:cs="Arial"/>
                <w:sz w:val="18"/>
                <w:szCs w:val="18"/>
                <w:lang w:val="en-US"/>
              </w:rPr>
              <w:t>implementation,</w:t>
            </w:r>
            <w:r w:rsidRPr="00B323E1">
              <w:rPr>
                <w:rFonts w:ascii="Trebuchet MS" w:hAnsi="Trebuchet MS" w:cs="Arial"/>
                <w:sz w:val="18"/>
                <w:szCs w:val="18"/>
                <w:lang w:val="en-US"/>
              </w:rPr>
              <w:t xml:space="preserve"> or feature</w:t>
            </w:r>
          </w:p>
        </w:tc>
        <w:tc>
          <w:tcPr>
            <w:tcW w:w="3687" w:type="dxa"/>
            <w:gridSpan w:val="2"/>
            <w:vMerge w:val="restart"/>
            <w:shd w:val="clear" w:color="auto" w:fill="F2F2F2" w:themeFill="background1" w:themeFillShade="F2"/>
            <w:vAlign w:val="center"/>
          </w:tcPr>
          <w:p w14:paraId="23B6EA32" w14:textId="77777777" w:rsidR="000B657E" w:rsidRPr="00B323E1" w:rsidRDefault="000B657E" w:rsidP="009137D7">
            <w:pPr>
              <w:jc w:val="center"/>
              <w:rPr>
                <w:rFonts w:ascii="Trebuchet MS" w:hAnsi="Trebuchet MS" w:cs="Arial"/>
                <w:sz w:val="18"/>
                <w:szCs w:val="18"/>
              </w:rPr>
            </w:pPr>
            <w:r w:rsidRPr="00B323E1">
              <w:rPr>
                <w:rFonts w:ascii="Trebuchet MS" w:hAnsi="Trebuchet MS" w:cs="Arial"/>
                <w:sz w:val="18"/>
                <w:szCs w:val="18"/>
              </w:rPr>
              <w:t>Kiekis (mato vnt.), reikalaujama parametro (mato vnt.) ar funkcijos reikšmė, išpildymas ar savybė/</w:t>
            </w:r>
          </w:p>
          <w:p w14:paraId="3B434D91" w14:textId="76DA2C4A" w:rsidR="000B657E" w:rsidRPr="00B323E1" w:rsidRDefault="000B657E" w:rsidP="009137D7">
            <w:pPr>
              <w:jc w:val="center"/>
              <w:rPr>
                <w:rFonts w:ascii="Trebuchet MS" w:hAnsi="Trebuchet MS"/>
                <w:sz w:val="18"/>
                <w:szCs w:val="18"/>
                <w:lang w:val="en-US"/>
              </w:rPr>
            </w:pPr>
            <w:r w:rsidRPr="00B323E1">
              <w:rPr>
                <w:rFonts w:ascii="Trebuchet MS" w:hAnsi="Trebuchet MS" w:cs="Arial"/>
                <w:sz w:val="18"/>
                <w:szCs w:val="18"/>
                <w:lang w:val="en-US"/>
              </w:rPr>
              <w:t xml:space="preserve">Amount (measuring unit), required parameter (measuring unit) or function value, </w:t>
            </w:r>
            <w:r w:rsidR="0026077E" w:rsidRPr="00B323E1">
              <w:rPr>
                <w:rFonts w:ascii="Trebuchet MS" w:hAnsi="Trebuchet MS" w:cs="Arial"/>
                <w:sz w:val="18"/>
                <w:szCs w:val="18"/>
                <w:lang w:val="en-US"/>
              </w:rPr>
              <w:t>implementation,</w:t>
            </w:r>
            <w:r w:rsidRPr="00B323E1">
              <w:rPr>
                <w:rFonts w:ascii="Trebuchet MS" w:hAnsi="Trebuchet MS" w:cs="Arial"/>
                <w:sz w:val="18"/>
                <w:szCs w:val="18"/>
                <w:lang w:val="en-US"/>
              </w:rPr>
              <w:t xml:space="preserve"> or feature</w:t>
            </w:r>
          </w:p>
        </w:tc>
        <w:tc>
          <w:tcPr>
            <w:tcW w:w="7084" w:type="dxa"/>
            <w:gridSpan w:val="3"/>
            <w:shd w:val="clear" w:color="auto" w:fill="F2F2F2" w:themeFill="background1" w:themeFillShade="F2"/>
            <w:vAlign w:val="center"/>
          </w:tcPr>
          <w:p w14:paraId="20037F81" w14:textId="77777777" w:rsidR="000B657E" w:rsidRPr="00B323E1" w:rsidRDefault="000B657E" w:rsidP="009137D7">
            <w:pPr>
              <w:jc w:val="center"/>
              <w:rPr>
                <w:rFonts w:ascii="Trebuchet MS" w:hAnsi="Trebuchet MS" w:cs="Arial"/>
                <w:sz w:val="18"/>
                <w:szCs w:val="18"/>
              </w:rPr>
            </w:pPr>
            <w:r w:rsidRPr="00B323E1">
              <w:rPr>
                <w:rFonts w:ascii="Trebuchet MS" w:hAnsi="Trebuchet MS" w:cs="Arial"/>
                <w:bCs/>
                <w:sz w:val="18"/>
                <w:szCs w:val="18"/>
              </w:rPr>
              <w:t>Siūlomo</w:t>
            </w:r>
            <w:r w:rsidRPr="00B323E1">
              <w:rPr>
                <w:rFonts w:ascii="Trebuchet MS" w:hAnsi="Trebuchet MS" w:cs="Arial"/>
                <w:sz w:val="18"/>
                <w:szCs w:val="18"/>
              </w:rPr>
              <w:t xml:space="preserve"> įrenginio, įrangos, gaminio ar medžiagos atitikimo reikalavimams patvirtinimas/</w:t>
            </w:r>
          </w:p>
          <w:p w14:paraId="413F4ACF" w14:textId="77777777" w:rsidR="000B657E" w:rsidRPr="00B323E1" w:rsidRDefault="000B657E" w:rsidP="009137D7">
            <w:pPr>
              <w:jc w:val="center"/>
              <w:rPr>
                <w:rFonts w:ascii="Trebuchet MS" w:hAnsi="Trebuchet MS"/>
                <w:sz w:val="18"/>
                <w:szCs w:val="18"/>
                <w:lang w:val="en-US"/>
              </w:rPr>
            </w:pPr>
            <w:r w:rsidRPr="00B323E1">
              <w:rPr>
                <w:rFonts w:ascii="Trebuchet MS" w:hAnsi="Trebuchet MS" w:cs="Arial"/>
                <w:sz w:val="18"/>
                <w:szCs w:val="18"/>
                <w:lang w:val="en-US"/>
              </w:rPr>
              <w:t xml:space="preserve">Eligibility confirmation of the proposed device, equipment, </w:t>
            </w:r>
            <w:proofErr w:type="gramStart"/>
            <w:r w:rsidRPr="00B323E1">
              <w:rPr>
                <w:rFonts w:ascii="Trebuchet MS" w:hAnsi="Trebuchet MS" w:cs="Arial"/>
                <w:sz w:val="18"/>
                <w:szCs w:val="18"/>
                <w:lang w:val="en-US"/>
              </w:rPr>
              <w:t>product</w:t>
            </w:r>
            <w:proofErr w:type="gramEnd"/>
            <w:r w:rsidRPr="00B323E1">
              <w:rPr>
                <w:rFonts w:ascii="Trebuchet MS" w:hAnsi="Trebuchet MS" w:cs="Arial"/>
                <w:sz w:val="18"/>
                <w:szCs w:val="18"/>
                <w:lang w:val="en-US"/>
              </w:rPr>
              <w:t xml:space="preserve"> or material</w:t>
            </w:r>
          </w:p>
        </w:tc>
      </w:tr>
      <w:tr w:rsidR="000B657E" w:rsidRPr="00B323E1" w14:paraId="328E24E1" w14:textId="77777777" w:rsidTr="00F81720">
        <w:trPr>
          <w:cantSplit/>
          <w:tblHeader/>
        </w:trPr>
        <w:tc>
          <w:tcPr>
            <w:tcW w:w="705" w:type="dxa"/>
            <w:vMerge/>
            <w:shd w:val="clear" w:color="auto" w:fill="F2F2F2" w:themeFill="background1" w:themeFillShade="F2"/>
            <w:vAlign w:val="center"/>
          </w:tcPr>
          <w:p w14:paraId="27DB8943" w14:textId="77777777" w:rsidR="000B657E" w:rsidRPr="00B323E1" w:rsidRDefault="000B657E" w:rsidP="009137D7">
            <w:pPr>
              <w:jc w:val="center"/>
              <w:rPr>
                <w:rFonts w:ascii="Trebuchet MS" w:hAnsi="Trebuchet MS"/>
                <w:sz w:val="18"/>
                <w:szCs w:val="18"/>
              </w:rPr>
            </w:pPr>
          </w:p>
        </w:tc>
        <w:tc>
          <w:tcPr>
            <w:tcW w:w="3687" w:type="dxa"/>
            <w:vMerge/>
            <w:shd w:val="clear" w:color="auto" w:fill="F2F2F2" w:themeFill="background1" w:themeFillShade="F2"/>
            <w:vAlign w:val="center"/>
          </w:tcPr>
          <w:p w14:paraId="2C2DA176" w14:textId="77777777" w:rsidR="000B657E" w:rsidRPr="00B323E1" w:rsidRDefault="000B657E" w:rsidP="009137D7">
            <w:pPr>
              <w:jc w:val="center"/>
              <w:rPr>
                <w:rFonts w:ascii="Trebuchet MS" w:hAnsi="Trebuchet MS"/>
                <w:sz w:val="18"/>
                <w:szCs w:val="18"/>
              </w:rPr>
            </w:pPr>
          </w:p>
        </w:tc>
        <w:tc>
          <w:tcPr>
            <w:tcW w:w="3687" w:type="dxa"/>
            <w:gridSpan w:val="2"/>
            <w:vMerge/>
            <w:shd w:val="clear" w:color="auto" w:fill="F2F2F2" w:themeFill="background1" w:themeFillShade="F2"/>
            <w:vAlign w:val="center"/>
          </w:tcPr>
          <w:p w14:paraId="6D9808B3" w14:textId="77777777" w:rsidR="000B657E" w:rsidRPr="00B323E1" w:rsidRDefault="000B657E" w:rsidP="009137D7">
            <w:pPr>
              <w:jc w:val="center"/>
              <w:rPr>
                <w:rFonts w:ascii="Trebuchet MS" w:hAnsi="Trebuchet MS"/>
                <w:sz w:val="18"/>
                <w:szCs w:val="18"/>
              </w:rPr>
            </w:pPr>
          </w:p>
        </w:tc>
        <w:tc>
          <w:tcPr>
            <w:tcW w:w="3687" w:type="dxa"/>
            <w:vMerge w:val="restart"/>
            <w:shd w:val="clear" w:color="auto" w:fill="F2F2F2" w:themeFill="background1" w:themeFillShade="F2"/>
            <w:vAlign w:val="center"/>
          </w:tcPr>
          <w:p w14:paraId="7C92BD40" w14:textId="77777777" w:rsidR="000B657E" w:rsidRPr="00B323E1" w:rsidRDefault="000B657E" w:rsidP="009137D7">
            <w:pPr>
              <w:jc w:val="center"/>
              <w:rPr>
                <w:rFonts w:ascii="Trebuchet MS" w:hAnsi="Trebuchet MS" w:cs="Arial"/>
                <w:bCs/>
                <w:sz w:val="18"/>
                <w:szCs w:val="18"/>
              </w:rPr>
            </w:pPr>
            <w:r w:rsidRPr="00B323E1">
              <w:rPr>
                <w:rFonts w:ascii="Trebuchet MS" w:hAnsi="Trebuchet MS" w:cs="Arial"/>
                <w:bCs/>
                <w:sz w:val="18"/>
                <w:szCs w:val="18"/>
              </w:rPr>
              <w:t xml:space="preserve">Atitikimą patvirtinanti parametro </w:t>
            </w:r>
            <w:r w:rsidRPr="00B323E1">
              <w:rPr>
                <w:rFonts w:ascii="Trebuchet MS" w:hAnsi="Trebuchet MS" w:cs="Arial"/>
                <w:sz w:val="18"/>
                <w:szCs w:val="18"/>
              </w:rPr>
              <w:t>(mato vnt.)</w:t>
            </w:r>
            <w:r w:rsidRPr="00B323E1">
              <w:rPr>
                <w:rFonts w:ascii="Trebuchet MS" w:hAnsi="Trebuchet MS" w:cs="Arial"/>
                <w:bCs/>
                <w:sz w:val="18"/>
                <w:szCs w:val="18"/>
              </w:rPr>
              <w:t xml:space="preserve"> </w:t>
            </w:r>
            <w:r w:rsidRPr="00B323E1">
              <w:rPr>
                <w:rFonts w:ascii="Trebuchet MS" w:hAnsi="Trebuchet MS" w:cs="Arial"/>
                <w:sz w:val="18"/>
                <w:szCs w:val="18"/>
              </w:rPr>
              <w:t xml:space="preserve">ar </w:t>
            </w:r>
            <w:r w:rsidRPr="00B323E1">
              <w:rPr>
                <w:rFonts w:ascii="Trebuchet MS" w:hAnsi="Trebuchet MS" w:cs="Arial"/>
                <w:bCs/>
                <w:sz w:val="18"/>
                <w:szCs w:val="18"/>
              </w:rPr>
              <w:t>funkcijos reikšmė, išpildymas ar savybė/</w:t>
            </w:r>
          </w:p>
          <w:p w14:paraId="247334C4" w14:textId="35C5F8F1" w:rsidR="000B657E" w:rsidRPr="00B323E1" w:rsidRDefault="000B657E" w:rsidP="009137D7">
            <w:pPr>
              <w:jc w:val="center"/>
              <w:rPr>
                <w:rFonts w:ascii="Trebuchet MS" w:hAnsi="Trebuchet MS"/>
                <w:sz w:val="18"/>
                <w:szCs w:val="18"/>
                <w:lang w:val="en-US"/>
              </w:rPr>
            </w:pPr>
            <w:r w:rsidRPr="00B323E1">
              <w:rPr>
                <w:rFonts w:ascii="Trebuchet MS" w:hAnsi="Trebuchet MS" w:cs="Arial"/>
                <w:bCs/>
                <w:sz w:val="18"/>
                <w:szCs w:val="18"/>
                <w:lang w:val="en-US"/>
              </w:rPr>
              <w:t>Parameter</w:t>
            </w:r>
            <w:r w:rsidRPr="00B323E1">
              <w:rPr>
                <w:rFonts w:ascii="Trebuchet MS" w:hAnsi="Trebuchet MS" w:cs="Arial"/>
                <w:sz w:val="18"/>
                <w:szCs w:val="18"/>
                <w:lang w:val="en-US"/>
              </w:rPr>
              <w:t xml:space="preserve">, function, </w:t>
            </w:r>
            <w:r w:rsidR="0026077E" w:rsidRPr="00B323E1">
              <w:rPr>
                <w:rFonts w:ascii="Trebuchet MS" w:hAnsi="Trebuchet MS" w:cs="Arial"/>
                <w:sz w:val="18"/>
                <w:szCs w:val="18"/>
                <w:lang w:val="en-US"/>
              </w:rPr>
              <w:t>implementation,</w:t>
            </w:r>
            <w:r w:rsidRPr="00B323E1">
              <w:rPr>
                <w:rFonts w:ascii="Trebuchet MS" w:hAnsi="Trebuchet MS" w:cs="Arial"/>
                <w:sz w:val="18"/>
                <w:szCs w:val="18"/>
                <w:lang w:val="en-US"/>
              </w:rPr>
              <w:t xml:space="preserve"> or feature confirming the compliance</w:t>
            </w:r>
          </w:p>
        </w:tc>
        <w:tc>
          <w:tcPr>
            <w:tcW w:w="3397" w:type="dxa"/>
            <w:gridSpan w:val="2"/>
            <w:shd w:val="clear" w:color="auto" w:fill="F2F2F2" w:themeFill="background1" w:themeFillShade="F2"/>
            <w:vAlign w:val="center"/>
          </w:tcPr>
          <w:p w14:paraId="72BC080F" w14:textId="77777777" w:rsidR="000B657E" w:rsidRPr="00B323E1" w:rsidRDefault="000B657E" w:rsidP="009137D7">
            <w:pPr>
              <w:jc w:val="center"/>
              <w:rPr>
                <w:rFonts w:ascii="Trebuchet MS" w:hAnsi="Trebuchet MS" w:cs="Arial"/>
                <w:bCs/>
                <w:sz w:val="18"/>
                <w:szCs w:val="18"/>
              </w:rPr>
            </w:pPr>
            <w:r w:rsidRPr="00B323E1">
              <w:rPr>
                <w:rFonts w:ascii="Trebuchet MS" w:hAnsi="Trebuchet MS" w:cs="Arial"/>
                <w:bCs/>
                <w:sz w:val="18"/>
                <w:szCs w:val="18"/>
              </w:rPr>
              <w:t xml:space="preserve">Nuoroda į Rangovo pasiūlymo dokumentus/ </w:t>
            </w:r>
            <w:r w:rsidRPr="00B323E1">
              <w:rPr>
                <w:rFonts w:ascii="Trebuchet MS" w:hAnsi="Trebuchet MS" w:cs="Arial"/>
                <w:bCs/>
                <w:sz w:val="18"/>
                <w:szCs w:val="18"/>
                <w:lang w:val="en-US"/>
              </w:rPr>
              <w:t>Link to Supplier’s proposal documents</w:t>
            </w:r>
          </w:p>
        </w:tc>
      </w:tr>
      <w:tr w:rsidR="000B657E" w:rsidRPr="00B323E1" w14:paraId="3DA7CB48" w14:textId="77777777" w:rsidTr="00F81720">
        <w:trPr>
          <w:cantSplit/>
          <w:tblHeader/>
        </w:trPr>
        <w:tc>
          <w:tcPr>
            <w:tcW w:w="705" w:type="dxa"/>
            <w:vMerge/>
            <w:tcBorders>
              <w:bottom w:val="single" w:sz="4" w:space="0" w:color="auto"/>
            </w:tcBorders>
            <w:shd w:val="clear" w:color="auto" w:fill="F2F2F2" w:themeFill="background1" w:themeFillShade="F2"/>
            <w:vAlign w:val="center"/>
          </w:tcPr>
          <w:p w14:paraId="1229A847" w14:textId="77777777" w:rsidR="000B657E" w:rsidRPr="00B323E1" w:rsidRDefault="000B657E" w:rsidP="009137D7">
            <w:pPr>
              <w:jc w:val="center"/>
              <w:rPr>
                <w:rFonts w:ascii="Trebuchet MS" w:hAnsi="Trebuchet MS"/>
                <w:sz w:val="18"/>
                <w:szCs w:val="18"/>
              </w:rPr>
            </w:pPr>
          </w:p>
        </w:tc>
        <w:tc>
          <w:tcPr>
            <w:tcW w:w="3687" w:type="dxa"/>
            <w:vMerge/>
            <w:tcBorders>
              <w:bottom w:val="single" w:sz="4" w:space="0" w:color="auto"/>
            </w:tcBorders>
            <w:shd w:val="clear" w:color="auto" w:fill="F2F2F2" w:themeFill="background1" w:themeFillShade="F2"/>
            <w:vAlign w:val="center"/>
          </w:tcPr>
          <w:p w14:paraId="63296BC8" w14:textId="77777777" w:rsidR="000B657E" w:rsidRPr="00B323E1" w:rsidRDefault="000B657E" w:rsidP="009137D7">
            <w:pPr>
              <w:jc w:val="center"/>
              <w:rPr>
                <w:rFonts w:ascii="Trebuchet MS" w:hAnsi="Trebuchet MS"/>
                <w:sz w:val="18"/>
                <w:szCs w:val="18"/>
              </w:rPr>
            </w:pPr>
          </w:p>
        </w:tc>
        <w:tc>
          <w:tcPr>
            <w:tcW w:w="3687" w:type="dxa"/>
            <w:gridSpan w:val="2"/>
            <w:vMerge/>
            <w:tcBorders>
              <w:bottom w:val="single" w:sz="4" w:space="0" w:color="auto"/>
            </w:tcBorders>
            <w:shd w:val="clear" w:color="auto" w:fill="F2F2F2" w:themeFill="background1" w:themeFillShade="F2"/>
            <w:vAlign w:val="center"/>
          </w:tcPr>
          <w:p w14:paraId="4718B624" w14:textId="77777777" w:rsidR="000B657E" w:rsidRPr="00B323E1" w:rsidRDefault="000B657E" w:rsidP="009137D7">
            <w:pPr>
              <w:jc w:val="center"/>
              <w:rPr>
                <w:rFonts w:ascii="Trebuchet MS" w:hAnsi="Trebuchet MS"/>
                <w:sz w:val="18"/>
                <w:szCs w:val="18"/>
              </w:rPr>
            </w:pPr>
          </w:p>
        </w:tc>
        <w:tc>
          <w:tcPr>
            <w:tcW w:w="3687" w:type="dxa"/>
            <w:vMerge/>
            <w:tcBorders>
              <w:bottom w:val="single" w:sz="4" w:space="0" w:color="auto"/>
            </w:tcBorders>
            <w:shd w:val="clear" w:color="auto" w:fill="F2F2F2" w:themeFill="background1" w:themeFillShade="F2"/>
            <w:vAlign w:val="center"/>
          </w:tcPr>
          <w:p w14:paraId="1A105ECB" w14:textId="77777777" w:rsidR="000B657E" w:rsidRPr="00B323E1" w:rsidRDefault="000B657E" w:rsidP="009137D7">
            <w:pPr>
              <w:jc w:val="center"/>
              <w:rPr>
                <w:rFonts w:ascii="Trebuchet MS" w:hAnsi="Trebuchet MS"/>
                <w:sz w:val="18"/>
                <w:szCs w:val="18"/>
              </w:rPr>
            </w:pPr>
          </w:p>
        </w:tc>
        <w:tc>
          <w:tcPr>
            <w:tcW w:w="2406" w:type="dxa"/>
            <w:tcBorders>
              <w:bottom w:val="single" w:sz="4" w:space="0" w:color="auto"/>
            </w:tcBorders>
            <w:shd w:val="clear" w:color="auto" w:fill="F2F2F2" w:themeFill="background1" w:themeFillShade="F2"/>
            <w:vAlign w:val="center"/>
          </w:tcPr>
          <w:p w14:paraId="011151D0" w14:textId="07F0C6FF" w:rsidR="000B657E" w:rsidRPr="00B323E1" w:rsidRDefault="000B657E" w:rsidP="009137D7">
            <w:pPr>
              <w:jc w:val="center"/>
              <w:rPr>
                <w:rFonts w:ascii="Trebuchet MS" w:hAnsi="Trebuchet MS"/>
                <w:sz w:val="18"/>
                <w:szCs w:val="18"/>
              </w:rPr>
            </w:pPr>
            <w:r w:rsidRPr="00B323E1">
              <w:rPr>
                <w:rFonts w:ascii="Trebuchet MS" w:hAnsi="Trebuchet MS" w:cs="Arial"/>
                <w:bCs/>
                <w:sz w:val="18"/>
                <w:szCs w:val="18"/>
              </w:rPr>
              <w:t xml:space="preserve">Priedo pavadinimas ar Nr./ </w:t>
            </w:r>
            <w:r w:rsidRPr="00B323E1">
              <w:rPr>
                <w:rFonts w:ascii="Trebuchet MS" w:hAnsi="Trebuchet MS" w:cs="Arial"/>
                <w:bCs/>
                <w:sz w:val="18"/>
                <w:szCs w:val="18"/>
                <w:lang w:val="en-US"/>
              </w:rPr>
              <w:t>Annex name or N</w:t>
            </w:r>
            <w:r w:rsidR="00E24387" w:rsidRPr="00B323E1">
              <w:rPr>
                <w:rFonts w:ascii="Trebuchet MS" w:hAnsi="Trebuchet MS" w:cs="Arial"/>
                <w:bCs/>
                <w:sz w:val="18"/>
                <w:szCs w:val="18"/>
                <w:lang w:val="en-US"/>
              </w:rPr>
              <w:t>o</w:t>
            </w:r>
            <w:r w:rsidRPr="00B323E1">
              <w:rPr>
                <w:rFonts w:ascii="Trebuchet MS" w:hAnsi="Trebuchet MS" w:cs="Arial"/>
                <w:bCs/>
                <w:sz w:val="18"/>
                <w:szCs w:val="18"/>
                <w:lang w:val="en-US"/>
              </w:rPr>
              <w:t>.</w:t>
            </w:r>
          </w:p>
        </w:tc>
        <w:tc>
          <w:tcPr>
            <w:tcW w:w="991" w:type="dxa"/>
            <w:tcBorders>
              <w:bottom w:val="single" w:sz="4" w:space="0" w:color="auto"/>
            </w:tcBorders>
            <w:shd w:val="clear" w:color="auto" w:fill="F2F2F2" w:themeFill="background1" w:themeFillShade="F2"/>
            <w:vAlign w:val="center"/>
          </w:tcPr>
          <w:p w14:paraId="107C57A8" w14:textId="77777777" w:rsidR="000B657E" w:rsidRPr="00B323E1" w:rsidRDefault="000B657E" w:rsidP="009137D7">
            <w:pPr>
              <w:jc w:val="center"/>
              <w:rPr>
                <w:rFonts w:ascii="Trebuchet MS" w:hAnsi="Trebuchet MS" w:cs="Arial"/>
                <w:sz w:val="18"/>
                <w:szCs w:val="18"/>
              </w:rPr>
            </w:pPr>
            <w:r w:rsidRPr="00B323E1">
              <w:rPr>
                <w:rFonts w:ascii="Trebuchet MS" w:hAnsi="Trebuchet MS" w:cs="Arial"/>
                <w:sz w:val="18"/>
                <w:szCs w:val="18"/>
              </w:rPr>
              <w:t>Psl. Nr./</w:t>
            </w:r>
          </w:p>
          <w:p w14:paraId="0D3B7944" w14:textId="77777777" w:rsidR="000B657E" w:rsidRPr="00B323E1" w:rsidRDefault="000B657E" w:rsidP="009137D7">
            <w:pPr>
              <w:jc w:val="center"/>
              <w:rPr>
                <w:rFonts w:ascii="Trebuchet MS" w:hAnsi="Trebuchet MS"/>
                <w:sz w:val="18"/>
                <w:szCs w:val="18"/>
                <w:lang w:val="en-US"/>
              </w:rPr>
            </w:pPr>
            <w:r w:rsidRPr="00B323E1">
              <w:rPr>
                <w:rFonts w:ascii="Trebuchet MS" w:hAnsi="Trebuchet MS" w:cs="Arial"/>
                <w:sz w:val="18"/>
                <w:szCs w:val="18"/>
                <w:lang w:val="en-US"/>
              </w:rPr>
              <w:t>Pg. No</w:t>
            </w:r>
          </w:p>
        </w:tc>
      </w:tr>
      <w:tr w:rsidR="004C1C33" w:rsidRPr="00B323E1" w14:paraId="313FBBD2" w14:textId="77777777" w:rsidTr="00F81720">
        <w:trPr>
          <w:cantSplit/>
        </w:trPr>
        <w:tc>
          <w:tcPr>
            <w:tcW w:w="705" w:type="dxa"/>
            <w:vAlign w:val="center"/>
          </w:tcPr>
          <w:p w14:paraId="692E535F" w14:textId="77777777" w:rsidR="004C1C33" w:rsidRPr="00B323E1" w:rsidRDefault="004C1C33" w:rsidP="004C1C33">
            <w:pPr>
              <w:jc w:val="center"/>
              <w:rPr>
                <w:rFonts w:ascii="Trebuchet MS" w:hAnsi="Trebuchet MS"/>
                <w:b/>
                <w:bCs/>
                <w:sz w:val="18"/>
                <w:szCs w:val="18"/>
              </w:rPr>
            </w:pPr>
            <w:r w:rsidRPr="00B323E1">
              <w:rPr>
                <w:rFonts w:ascii="Trebuchet MS" w:hAnsi="Trebuchet MS"/>
                <w:b/>
                <w:bCs/>
                <w:sz w:val="18"/>
                <w:szCs w:val="18"/>
              </w:rPr>
              <w:t>1.</w:t>
            </w:r>
          </w:p>
        </w:tc>
        <w:tc>
          <w:tcPr>
            <w:tcW w:w="14458" w:type="dxa"/>
            <w:gridSpan w:val="6"/>
            <w:vAlign w:val="center"/>
          </w:tcPr>
          <w:p w14:paraId="31414D50" w14:textId="77777777" w:rsidR="004C1C33" w:rsidRPr="00B323E1" w:rsidRDefault="004C1C33" w:rsidP="009137D7">
            <w:pPr>
              <w:jc w:val="center"/>
              <w:rPr>
                <w:rFonts w:ascii="Trebuchet MS" w:hAnsi="Trebuchet MS"/>
                <w:sz w:val="18"/>
                <w:szCs w:val="18"/>
              </w:rPr>
            </w:pPr>
            <w:r w:rsidRPr="00B323E1">
              <w:rPr>
                <w:rFonts w:ascii="Trebuchet MS" w:hAnsi="Trebuchet MS" w:cs="Arial"/>
                <w:b/>
                <w:sz w:val="18"/>
                <w:szCs w:val="18"/>
              </w:rPr>
              <w:t xml:space="preserve">Standartai:/ </w:t>
            </w:r>
            <w:r w:rsidRPr="00B323E1">
              <w:rPr>
                <w:rFonts w:ascii="Trebuchet MS" w:hAnsi="Trebuchet MS" w:cs="Arial"/>
                <w:b/>
                <w:sz w:val="18"/>
                <w:szCs w:val="18"/>
                <w:lang w:val="en-US"/>
              </w:rPr>
              <w:t>Standards:</w:t>
            </w:r>
          </w:p>
        </w:tc>
      </w:tr>
      <w:tr w:rsidR="00095159" w:rsidRPr="00B323E1" w14:paraId="7A0C547B" w14:textId="77777777" w:rsidTr="00F81720">
        <w:trPr>
          <w:cantSplit/>
        </w:trPr>
        <w:tc>
          <w:tcPr>
            <w:tcW w:w="705" w:type="dxa"/>
            <w:vAlign w:val="center"/>
          </w:tcPr>
          <w:p w14:paraId="7515453F" w14:textId="77777777" w:rsidR="00095159" w:rsidRPr="00B323E1" w:rsidRDefault="00095159" w:rsidP="00095159">
            <w:pPr>
              <w:pStyle w:val="ListParagraph"/>
              <w:numPr>
                <w:ilvl w:val="0"/>
                <w:numId w:val="14"/>
              </w:numPr>
              <w:rPr>
                <w:rFonts w:ascii="Trebuchet MS" w:hAnsi="Trebuchet MS"/>
                <w:sz w:val="18"/>
                <w:szCs w:val="18"/>
              </w:rPr>
            </w:pPr>
          </w:p>
        </w:tc>
        <w:tc>
          <w:tcPr>
            <w:tcW w:w="3687" w:type="dxa"/>
            <w:vAlign w:val="center"/>
          </w:tcPr>
          <w:p w14:paraId="4C0E798C" w14:textId="41856C64" w:rsidR="00095159" w:rsidRPr="00B323E1" w:rsidRDefault="00095159" w:rsidP="00457C8F">
            <w:pPr>
              <w:jc w:val="both"/>
              <w:rPr>
                <w:rFonts w:ascii="Trebuchet MS" w:hAnsi="Trebuchet MS" w:cs="Arial"/>
                <w:sz w:val="18"/>
                <w:szCs w:val="18"/>
              </w:rPr>
            </w:pPr>
            <w:r w:rsidRPr="00B323E1">
              <w:rPr>
                <w:rFonts w:ascii="Trebuchet MS" w:hAnsi="Trebuchet MS" w:cs="Arial"/>
                <w:color w:val="000000"/>
                <w:sz w:val="18"/>
                <w:szCs w:val="18"/>
              </w:rPr>
              <w:t>Gamintojo kokybės vadybos sistema turi būti įvertinta sertifikatu</w:t>
            </w:r>
            <w:r w:rsidR="00BB7BCE">
              <w:rPr>
                <w:rFonts w:ascii="Trebuchet MS" w:hAnsi="Trebuchet MS" w:cs="Arial"/>
                <w:color w:val="000000"/>
                <w:sz w:val="18"/>
                <w:szCs w:val="18"/>
              </w:rPr>
              <w:t xml:space="preserve">:/ </w:t>
            </w:r>
            <w:r w:rsidR="00457C8F" w:rsidRPr="00457C8F">
              <w:rPr>
                <w:rFonts w:ascii="Trebuchet MS" w:hAnsi="Trebuchet MS" w:cs="Arial"/>
                <w:color w:val="000000" w:themeColor="text1"/>
                <w:sz w:val="18"/>
                <w:szCs w:val="18"/>
                <w:lang w:val="en-US"/>
              </w:rPr>
              <w:t>The manufacturer's quality management system shall be evaluated by certificate</w:t>
            </w:r>
            <w:r w:rsidR="00457C8F">
              <w:rPr>
                <w:rFonts w:ascii="Trebuchet MS" w:hAnsi="Trebuchet MS" w:cs="Arial"/>
                <w:color w:val="000000" w:themeColor="text1"/>
                <w:sz w:val="18"/>
                <w:szCs w:val="18"/>
                <w:lang w:val="en-US"/>
              </w:rPr>
              <w:t>:</w:t>
            </w:r>
          </w:p>
        </w:tc>
        <w:tc>
          <w:tcPr>
            <w:tcW w:w="3687" w:type="dxa"/>
            <w:gridSpan w:val="2"/>
            <w:vAlign w:val="center"/>
          </w:tcPr>
          <w:p w14:paraId="6259CCD8" w14:textId="680DDB83" w:rsidR="00095159" w:rsidRPr="00B323E1" w:rsidRDefault="00095159" w:rsidP="00095159">
            <w:pPr>
              <w:jc w:val="center"/>
              <w:rPr>
                <w:rFonts w:ascii="Trebuchet MS" w:hAnsi="Trebuchet MS" w:cs="Arial"/>
                <w:b/>
                <w:sz w:val="18"/>
                <w:szCs w:val="18"/>
              </w:rPr>
            </w:pPr>
            <w:r w:rsidRPr="00B323E1">
              <w:rPr>
                <w:rFonts w:ascii="Trebuchet MS" w:hAnsi="Trebuchet MS" w:cs="Arial"/>
                <w:color w:val="000000"/>
                <w:sz w:val="18"/>
                <w:szCs w:val="18"/>
              </w:rPr>
              <w:t>ISO 9001</w:t>
            </w:r>
            <w:r w:rsidR="00B323E1">
              <w:rPr>
                <w:rFonts w:ascii="Trebuchet MS" w:hAnsi="Trebuchet MS" w:cs="Arial"/>
                <w:color w:val="000000"/>
                <w:sz w:val="18"/>
                <w:szCs w:val="18"/>
              </w:rPr>
              <w:t> </w:t>
            </w:r>
            <w:r w:rsidRPr="00B323E1">
              <w:rPr>
                <w:rFonts w:ascii="Trebuchet MS" w:hAnsi="Trebuchet MS" w:cs="Arial"/>
                <w:bCs/>
                <w:sz w:val="18"/>
                <w:szCs w:val="18"/>
                <w:vertAlign w:val="superscript"/>
              </w:rPr>
              <w:t>b)</w:t>
            </w:r>
          </w:p>
        </w:tc>
        <w:tc>
          <w:tcPr>
            <w:tcW w:w="3687" w:type="dxa"/>
            <w:vAlign w:val="center"/>
          </w:tcPr>
          <w:p w14:paraId="2A146445" w14:textId="77777777" w:rsidR="00095159" w:rsidRPr="00B323E1" w:rsidRDefault="00095159" w:rsidP="00095159">
            <w:pPr>
              <w:jc w:val="center"/>
              <w:rPr>
                <w:rFonts w:ascii="Trebuchet MS" w:hAnsi="Trebuchet MS"/>
                <w:sz w:val="18"/>
                <w:szCs w:val="18"/>
              </w:rPr>
            </w:pPr>
          </w:p>
        </w:tc>
        <w:tc>
          <w:tcPr>
            <w:tcW w:w="2406" w:type="dxa"/>
            <w:vAlign w:val="center"/>
          </w:tcPr>
          <w:p w14:paraId="6B5770D3" w14:textId="77777777" w:rsidR="00095159" w:rsidRPr="00B323E1" w:rsidRDefault="00095159" w:rsidP="00095159">
            <w:pPr>
              <w:jc w:val="center"/>
              <w:rPr>
                <w:rFonts w:ascii="Trebuchet MS" w:hAnsi="Trebuchet MS"/>
                <w:sz w:val="18"/>
                <w:szCs w:val="18"/>
              </w:rPr>
            </w:pPr>
          </w:p>
        </w:tc>
        <w:tc>
          <w:tcPr>
            <w:tcW w:w="991" w:type="dxa"/>
            <w:vAlign w:val="center"/>
          </w:tcPr>
          <w:p w14:paraId="14902C9E" w14:textId="77777777" w:rsidR="00095159" w:rsidRPr="00B323E1" w:rsidRDefault="00095159" w:rsidP="00095159">
            <w:pPr>
              <w:jc w:val="center"/>
              <w:rPr>
                <w:rFonts w:ascii="Trebuchet MS" w:hAnsi="Trebuchet MS"/>
                <w:sz w:val="18"/>
                <w:szCs w:val="18"/>
              </w:rPr>
            </w:pPr>
          </w:p>
        </w:tc>
      </w:tr>
      <w:tr w:rsidR="00095159" w:rsidRPr="00B323E1" w14:paraId="25D43419" w14:textId="77777777" w:rsidTr="00F81720">
        <w:trPr>
          <w:cantSplit/>
        </w:trPr>
        <w:tc>
          <w:tcPr>
            <w:tcW w:w="705" w:type="dxa"/>
            <w:vAlign w:val="center"/>
          </w:tcPr>
          <w:p w14:paraId="4611DD88" w14:textId="77777777" w:rsidR="00095159" w:rsidRPr="00B323E1" w:rsidRDefault="00095159" w:rsidP="00095159">
            <w:pPr>
              <w:pStyle w:val="ListParagraph"/>
              <w:numPr>
                <w:ilvl w:val="0"/>
                <w:numId w:val="14"/>
              </w:numPr>
              <w:rPr>
                <w:rFonts w:ascii="Trebuchet MS" w:hAnsi="Trebuchet MS"/>
                <w:sz w:val="18"/>
                <w:szCs w:val="18"/>
              </w:rPr>
            </w:pPr>
          </w:p>
        </w:tc>
        <w:tc>
          <w:tcPr>
            <w:tcW w:w="3687" w:type="dxa"/>
            <w:vAlign w:val="center"/>
          </w:tcPr>
          <w:p w14:paraId="366C8525" w14:textId="68CA4843" w:rsidR="00095159" w:rsidRPr="00B323E1" w:rsidRDefault="00095159" w:rsidP="00095159">
            <w:pPr>
              <w:jc w:val="both"/>
              <w:rPr>
                <w:rFonts w:ascii="Trebuchet MS" w:hAnsi="Trebuchet MS" w:cs="Arial"/>
                <w:color w:val="000000"/>
                <w:sz w:val="18"/>
                <w:szCs w:val="18"/>
              </w:rPr>
            </w:pPr>
            <w:r w:rsidRPr="00B323E1">
              <w:rPr>
                <w:rFonts w:ascii="Trebuchet MS" w:hAnsi="Trebuchet MS" w:cs="Arial"/>
                <w:color w:val="000000"/>
                <w:sz w:val="18"/>
                <w:szCs w:val="18"/>
              </w:rPr>
              <w:t>Visa įranga turi būti pagaminta ir išbandyta pagal standartus</w:t>
            </w:r>
            <w:r w:rsidR="00457C8F">
              <w:rPr>
                <w:rFonts w:ascii="Trebuchet MS" w:hAnsi="Trebuchet MS" w:cs="Arial"/>
                <w:color w:val="000000"/>
                <w:sz w:val="18"/>
                <w:szCs w:val="18"/>
              </w:rPr>
              <w:t>:</w:t>
            </w:r>
            <w:r w:rsidR="00C62469">
              <w:rPr>
                <w:rFonts w:ascii="Trebuchet MS" w:hAnsi="Trebuchet MS" w:cs="Arial"/>
                <w:color w:val="000000"/>
                <w:sz w:val="18"/>
                <w:szCs w:val="18"/>
              </w:rPr>
              <w:t>/</w:t>
            </w:r>
            <w:r w:rsidR="00457C8F">
              <w:rPr>
                <w:rFonts w:ascii="Trebuchet MS" w:hAnsi="Trebuchet MS" w:cs="Arial"/>
                <w:color w:val="000000"/>
                <w:sz w:val="18"/>
                <w:szCs w:val="18"/>
              </w:rPr>
              <w:t xml:space="preserve"> </w:t>
            </w:r>
            <w:r w:rsidR="00457C8F" w:rsidRPr="00457C8F">
              <w:rPr>
                <w:rFonts w:ascii="Trebuchet MS" w:hAnsi="Trebuchet MS" w:cs="Arial"/>
                <w:color w:val="000000"/>
                <w:sz w:val="18"/>
                <w:szCs w:val="18"/>
                <w:lang w:val="en-US"/>
              </w:rPr>
              <w:t>All equipment shall be manufactured and tested according:</w:t>
            </w:r>
          </w:p>
        </w:tc>
        <w:tc>
          <w:tcPr>
            <w:tcW w:w="3687" w:type="dxa"/>
            <w:gridSpan w:val="2"/>
            <w:vAlign w:val="center"/>
          </w:tcPr>
          <w:p w14:paraId="7C3CB501" w14:textId="1B0C6C04" w:rsidR="00095159" w:rsidRPr="00B323E1" w:rsidRDefault="00095159" w:rsidP="00095159">
            <w:pPr>
              <w:jc w:val="center"/>
              <w:rPr>
                <w:rFonts w:ascii="Trebuchet MS" w:hAnsi="Trebuchet MS" w:cs="Arial"/>
                <w:bCs/>
                <w:sz w:val="18"/>
                <w:szCs w:val="18"/>
              </w:rPr>
            </w:pPr>
            <w:r w:rsidRPr="00B323E1">
              <w:rPr>
                <w:rFonts w:ascii="Trebuchet MS" w:hAnsi="Trebuchet MS" w:cs="Arial"/>
                <w:color w:val="000000"/>
                <w:sz w:val="18"/>
                <w:szCs w:val="18"/>
              </w:rPr>
              <w:t>IEC</w:t>
            </w:r>
            <w:r w:rsidR="00B323E1">
              <w:rPr>
                <w:rFonts w:ascii="Trebuchet MS" w:hAnsi="Trebuchet MS" w:cs="Arial"/>
                <w:color w:val="000000"/>
                <w:sz w:val="18"/>
                <w:szCs w:val="18"/>
              </w:rPr>
              <w:t> </w:t>
            </w:r>
            <w:r w:rsidRPr="00B323E1">
              <w:rPr>
                <w:rFonts w:ascii="Trebuchet MS" w:hAnsi="Trebuchet MS" w:cs="Arial"/>
                <w:bCs/>
                <w:sz w:val="18"/>
                <w:szCs w:val="18"/>
                <w:vertAlign w:val="superscript"/>
              </w:rPr>
              <w:t>a)</w:t>
            </w:r>
          </w:p>
        </w:tc>
        <w:tc>
          <w:tcPr>
            <w:tcW w:w="3687" w:type="dxa"/>
            <w:vAlign w:val="center"/>
          </w:tcPr>
          <w:p w14:paraId="3FF8DC07" w14:textId="77777777" w:rsidR="00095159" w:rsidRPr="00B323E1" w:rsidRDefault="00095159" w:rsidP="00095159">
            <w:pPr>
              <w:jc w:val="center"/>
              <w:rPr>
                <w:rFonts w:ascii="Trebuchet MS" w:hAnsi="Trebuchet MS"/>
                <w:sz w:val="18"/>
                <w:szCs w:val="18"/>
              </w:rPr>
            </w:pPr>
          </w:p>
        </w:tc>
        <w:tc>
          <w:tcPr>
            <w:tcW w:w="2406" w:type="dxa"/>
            <w:vAlign w:val="center"/>
          </w:tcPr>
          <w:p w14:paraId="491DCB57" w14:textId="77777777" w:rsidR="00095159" w:rsidRPr="00B323E1" w:rsidRDefault="00095159" w:rsidP="00095159">
            <w:pPr>
              <w:jc w:val="center"/>
              <w:rPr>
                <w:rFonts w:ascii="Trebuchet MS" w:hAnsi="Trebuchet MS"/>
                <w:sz w:val="18"/>
                <w:szCs w:val="18"/>
              </w:rPr>
            </w:pPr>
          </w:p>
        </w:tc>
        <w:tc>
          <w:tcPr>
            <w:tcW w:w="991" w:type="dxa"/>
            <w:vAlign w:val="center"/>
          </w:tcPr>
          <w:p w14:paraId="170E976F" w14:textId="77777777" w:rsidR="00095159" w:rsidRPr="00B323E1" w:rsidRDefault="00095159" w:rsidP="00095159">
            <w:pPr>
              <w:jc w:val="center"/>
              <w:rPr>
                <w:rFonts w:ascii="Trebuchet MS" w:hAnsi="Trebuchet MS"/>
                <w:sz w:val="18"/>
                <w:szCs w:val="18"/>
              </w:rPr>
            </w:pPr>
          </w:p>
        </w:tc>
      </w:tr>
      <w:tr w:rsidR="00095159" w:rsidRPr="00B323E1" w14:paraId="119929D8" w14:textId="77777777" w:rsidTr="00F81720">
        <w:trPr>
          <w:cantSplit/>
        </w:trPr>
        <w:tc>
          <w:tcPr>
            <w:tcW w:w="705" w:type="dxa"/>
            <w:vAlign w:val="center"/>
          </w:tcPr>
          <w:p w14:paraId="58DF7474" w14:textId="77777777" w:rsidR="00095159" w:rsidRPr="00B323E1" w:rsidRDefault="00095159" w:rsidP="00095159">
            <w:pPr>
              <w:pStyle w:val="ListParagraph"/>
              <w:numPr>
                <w:ilvl w:val="0"/>
                <w:numId w:val="14"/>
              </w:numPr>
              <w:rPr>
                <w:rFonts w:ascii="Trebuchet MS" w:hAnsi="Trebuchet MS"/>
                <w:sz w:val="18"/>
                <w:szCs w:val="18"/>
              </w:rPr>
            </w:pPr>
          </w:p>
        </w:tc>
        <w:tc>
          <w:tcPr>
            <w:tcW w:w="3687" w:type="dxa"/>
            <w:vAlign w:val="center"/>
          </w:tcPr>
          <w:p w14:paraId="0F836A06" w14:textId="3A1F5C61" w:rsidR="00095159" w:rsidRPr="00B323E1" w:rsidRDefault="00290ED1" w:rsidP="00095159">
            <w:pPr>
              <w:jc w:val="both"/>
              <w:rPr>
                <w:rFonts w:ascii="Trebuchet MS" w:hAnsi="Trebuchet MS" w:cs="Arial"/>
                <w:color w:val="000000"/>
                <w:sz w:val="18"/>
                <w:szCs w:val="18"/>
              </w:rPr>
            </w:pPr>
            <w:r>
              <w:rPr>
                <w:rFonts w:ascii="Trebuchet MS" w:hAnsi="Trebuchet MS" w:cs="Arial"/>
                <w:color w:val="000000"/>
                <w:sz w:val="18"/>
                <w:szCs w:val="18"/>
              </w:rPr>
              <w:t>Sistemos d</w:t>
            </w:r>
            <w:r w:rsidR="00095159" w:rsidRPr="00B323E1">
              <w:rPr>
                <w:rFonts w:ascii="Trebuchet MS" w:hAnsi="Trebuchet MS" w:cs="Arial"/>
                <w:color w:val="000000"/>
                <w:sz w:val="18"/>
                <w:szCs w:val="18"/>
              </w:rPr>
              <w:t>uomenų perdavim</w:t>
            </w:r>
            <w:r>
              <w:rPr>
                <w:rFonts w:ascii="Trebuchet MS" w:hAnsi="Trebuchet MS" w:cs="Arial"/>
                <w:color w:val="000000"/>
                <w:sz w:val="18"/>
                <w:szCs w:val="18"/>
              </w:rPr>
              <w:t>o sąsajos</w:t>
            </w:r>
            <w:r w:rsidR="00095159" w:rsidRPr="00B323E1">
              <w:rPr>
                <w:rFonts w:ascii="Trebuchet MS" w:hAnsi="Trebuchet MS" w:cs="Arial"/>
                <w:color w:val="000000"/>
                <w:sz w:val="18"/>
                <w:szCs w:val="18"/>
              </w:rPr>
              <w:t xml:space="preserve"> </w:t>
            </w:r>
            <w:r>
              <w:rPr>
                <w:rFonts w:ascii="Trebuchet MS" w:hAnsi="Trebuchet MS" w:cs="Arial"/>
                <w:color w:val="000000"/>
                <w:sz w:val="18"/>
                <w:szCs w:val="18"/>
              </w:rPr>
              <w:t>tipas</w:t>
            </w:r>
            <w:r w:rsidR="00476D04">
              <w:rPr>
                <w:rFonts w:ascii="Trebuchet MS" w:hAnsi="Trebuchet MS" w:cs="Arial"/>
                <w:color w:val="000000"/>
                <w:sz w:val="18"/>
                <w:szCs w:val="18"/>
              </w:rPr>
              <w:t xml:space="preserve">:/ </w:t>
            </w:r>
            <w:r w:rsidRPr="00B43364">
              <w:rPr>
                <w:rFonts w:ascii="Trebuchet MS" w:hAnsi="Trebuchet MS" w:cs="Arial"/>
                <w:color w:val="000000"/>
                <w:sz w:val="18"/>
                <w:szCs w:val="18"/>
                <w:lang w:val="en-US"/>
              </w:rPr>
              <w:t xml:space="preserve">Type of </w:t>
            </w:r>
            <w:r w:rsidRPr="00290ED1">
              <w:rPr>
                <w:rFonts w:ascii="Trebuchet MS" w:hAnsi="Trebuchet MS" w:cs="Arial"/>
                <w:color w:val="000000"/>
                <w:sz w:val="18"/>
                <w:szCs w:val="18"/>
                <w:lang w:val="en-US"/>
              </w:rPr>
              <w:t>d</w:t>
            </w:r>
            <w:r w:rsidR="00476D04" w:rsidRPr="00290ED1">
              <w:rPr>
                <w:rFonts w:ascii="Trebuchet MS" w:hAnsi="Trebuchet MS" w:cs="Arial"/>
                <w:color w:val="000000"/>
                <w:sz w:val="18"/>
                <w:szCs w:val="18"/>
                <w:lang w:val="en-US"/>
              </w:rPr>
              <w:t>ata transfer</w:t>
            </w:r>
            <w:r w:rsidR="007A5E8D" w:rsidRPr="00290ED1">
              <w:rPr>
                <w:rFonts w:ascii="Trebuchet MS" w:hAnsi="Trebuchet MS" w:cs="Arial"/>
                <w:color w:val="000000"/>
                <w:sz w:val="18"/>
                <w:szCs w:val="18"/>
                <w:lang w:val="en-US"/>
              </w:rPr>
              <w:t xml:space="preserve"> (exchange)</w:t>
            </w:r>
            <w:r w:rsidR="00476D04" w:rsidRPr="00290ED1">
              <w:rPr>
                <w:rFonts w:ascii="Trebuchet MS" w:hAnsi="Trebuchet MS" w:cs="Arial"/>
                <w:color w:val="000000"/>
                <w:sz w:val="18"/>
                <w:szCs w:val="18"/>
                <w:lang w:val="en-US"/>
              </w:rPr>
              <w:t xml:space="preserve"> </w:t>
            </w:r>
            <w:r w:rsidRPr="00290ED1">
              <w:rPr>
                <w:rFonts w:ascii="Trebuchet MS" w:hAnsi="Trebuchet MS" w:cs="Arial"/>
                <w:color w:val="000000"/>
                <w:sz w:val="18"/>
                <w:szCs w:val="18"/>
                <w:lang w:val="en-US"/>
              </w:rPr>
              <w:t>interface of the system</w:t>
            </w:r>
            <w:r w:rsidR="00476D04" w:rsidRPr="00290ED1">
              <w:rPr>
                <w:rFonts w:ascii="Trebuchet MS" w:hAnsi="Trebuchet MS" w:cs="Arial"/>
                <w:color w:val="000000"/>
                <w:sz w:val="18"/>
                <w:szCs w:val="18"/>
                <w:lang w:val="en-US"/>
              </w:rPr>
              <w:t>:</w:t>
            </w:r>
          </w:p>
        </w:tc>
        <w:tc>
          <w:tcPr>
            <w:tcW w:w="3687" w:type="dxa"/>
            <w:gridSpan w:val="2"/>
            <w:vAlign w:val="center"/>
          </w:tcPr>
          <w:p w14:paraId="52BB6BB5" w14:textId="6027CDF4" w:rsidR="0026077E" w:rsidRDefault="002B6E27" w:rsidP="00BA61A0">
            <w:pPr>
              <w:jc w:val="center"/>
              <w:rPr>
                <w:rFonts w:ascii="Trebuchet MS" w:hAnsi="Trebuchet MS" w:cs="Arial"/>
                <w:color w:val="000000"/>
                <w:sz w:val="18"/>
                <w:szCs w:val="18"/>
              </w:rPr>
            </w:pPr>
            <w:r>
              <w:rPr>
                <w:rFonts w:ascii="Trebuchet MS" w:hAnsi="Trebuchet MS" w:cs="Arial"/>
                <w:color w:val="000000"/>
                <w:sz w:val="18"/>
                <w:szCs w:val="18"/>
              </w:rPr>
              <w:t>100BaseFX</w:t>
            </w:r>
          </w:p>
          <w:p w14:paraId="3B037013" w14:textId="77777777" w:rsidR="0026077E" w:rsidRDefault="002B6E27" w:rsidP="00BA61A0">
            <w:pPr>
              <w:jc w:val="center"/>
              <w:rPr>
                <w:rFonts w:ascii="Trebuchet MS" w:hAnsi="Trebuchet MS" w:cs="Arial"/>
                <w:color w:val="000000"/>
                <w:sz w:val="18"/>
                <w:szCs w:val="18"/>
              </w:rPr>
            </w:pPr>
            <w:r>
              <w:rPr>
                <w:rFonts w:ascii="Trebuchet MS" w:hAnsi="Trebuchet MS" w:cs="Arial"/>
                <w:color w:val="000000"/>
                <w:sz w:val="18"/>
                <w:szCs w:val="18"/>
              </w:rPr>
              <w:t>arba</w:t>
            </w:r>
            <w:r w:rsidR="0026077E">
              <w:rPr>
                <w:rFonts w:ascii="Trebuchet MS" w:hAnsi="Trebuchet MS" w:cs="Arial"/>
                <w:color w:val="000000"/>
                <w:sz w:val="18"/>
                <w:szCs w:val="18"/>
              </w:rPr>
              <w:t xml:space="preserve">/ </w:t>
            </w:r>
            <w:r w:rsidR="0026077E" w:rsidRPr="00B43364">
              <w:rPr>
                <w:rFonts w:ascii="Trebuchet MS" w:hAnsi="Trebuchet MS" w:cs="Arial"/>
                <w:color w:val="000000"/>
                <w:sz w:val="18"/>
                <w:szCs w:val="18"/>
                <w:lang w:val="en-US"/>
              </w:rPr>
              <w:t>or</w:t>
            </w:r>
          </w:p>
          <w:p w14:paraId="3F872087" w14:textId="3DBBDF4A" w:rsidR="00095159" w:rsidRPr="00476D04" w:rsidRDefault="002B6E27" w:rsidP="00BA61A0">
            <w:pPr>
              <w:jc w:val="center"/>
              <w:rPr>
                <w:rFonts w:ascii="Trebuchet MS" w:hAnsi="Trebuchet MS" w:cs="Arial"/>
                <w:bCs/>
                <w:sz w:val="18"/>
                <w:szCs w:val="18"/>
                <w:lang w:val="en-US"/>
              </w:rPr>
            </w:pPr>
            <w:r>
              <w:rPr>
                <w:rFonts w:ascii="Trebuchet MS" w:hAnsi="Trebuchet MS" w:cs="Arial"/>
                <w:color w:val="000000"/>
                <w:sz w:val="18"/>
                <w:szCs w:val="18"/>
              </w:rPr>
              <w:t>1000BaseSX</w:t>
            </w:r>
            <w:r w:rsidR="006669F1" w:rsidRPr="00476D04">
              <w:rPr>
                <w:rFonts w:ascii="Trebuchet MS" w:hAnsi="Trebuchet MS" w:cs="Arial"/>
                <w:color w:val="000000"/>
                <w:sz w:val="18"/>
                <w:szCs w:val="18"/>
                <w:lang w:val="en-US"/>
              </w:rPr>
              <w:t> </w:t>
            </w:r>
            <w:r w:rsidR="006669F1" w:rsidRPr="00476D04">
              <w:rPr>
                <w:rFonts w:ascii="Trebuchet MS" w:hAnsi="Trebuchet MS" w:cs="Arial"/>
                <w:bCs/>
                <w:sz w:val="18"/>
                <w:szCs w:val="18"/>
                <w:vertAlign w:val="superscript"/>
                <w:lang w:val="en-US"/>
              </w:rPr>
              <w:t>a)</w:t>
            </w:r>
          </w:p>
        </w:tc>
        <w:tc>
          <w:tcPr>
            <w:tcW w:w="3687" w:type="dxa"/>
            <w:vAlign w:val="center"/>
          </w:tcPr>
          <w:p w14:paraId="3DF7A54C" w14:textId="77777777" w:rsidR="00095159" w:rsidRPr="00B323E1" w:rsidRDefault="00095159" w:rsidP="00095159">
            <w:pPr>
              <w:jc w:val="center"/>
              <w:rPr>
                <w:rFonts w:ascii="Trebuchet MS" w:hAnsi="Trebuchet MS"/>
                <w:sz w:val="18"/>
                <w:szCs w:val="18"/>
              </w:rPr>
            </w:pPr>
          </w:p>
        </w:tc>
        <w:tc>
          <w:tcPr>
            <w:tcW w:w="2406" w:type="dxa"/>
            <w:vAlign w:val="center"/>
          </w:tcPr>
          <w:p w14:paraId="608D2EAC" w14:textId="77777777" w:rsidR="00095159" w:rsidRPr="00B323E1" w:rsidRDefault="00095159" w:rsidP="00095159">
            <w:pPr>
              <w:jc w:val="center"/>
              <w:rPr>
                <w:rFonts w:ascii="Trebuchet MS" w:hAnsi="Trebuchet MS"/>
                <w:sz w:val="18"/>
                <w:szCs w:val="18"/>
              </w:rPr>
            </w:pPr>
          </w:p>
        </w:tc>
        <w:tc>
          <w:tcPr>
            <w:tcW w:w="991" w:type="dxa"/>
            <w:vAlign w:val="center"/>
          </w:tcPr>
          <w:p w14:paraId="23446310" w14:textId="77777777" w:rsidR="00095159" w:rsidRPr="00B323E1" w:rsidRDefault="00095159" w:rsidP="00095159">
            <w:pPr>
              <w:jc w:val="center"/>
              <w:rPr>
                <w:rFonts w:ascii="Trebuchet MS" w:hAnsi="Trebuchet MS"/>
                <w:sz w:val="18"/>
                <w:szCs w:val="18"/>
              </w:rPr>
            </w:pPr>
          </w:p>
        </w:tc>
      </w:tr>
      <w:tr w:rsidR="00095159" w:rsidRPr="00B323E1" w14:paraId="3B61AC5D" w14:textId="77777777" w:rsidTr="00F81720">
        <w:trPr>
          <w:cantSplit/>
        </w:trPr>
        <w:tc>
          <w:tcPr>
            <w:tcW w:w="705" w:type="dxa"/>
            <w:vAlign w:val="center"/>
          </w:tcPr>
          <w:p w14:paraId="5197E1D7" w14:textId="77777777" w:rsidR="00095159" w:rsidRPr="00B323E1" w:rsidRDefault="00095159" w:rsidP="00095159">
            <w:pPr>
              <w:jc w:val="center"/>
              <w:rPr>
                <w:rFonts w:ascii="Trebuchet MS" w:hAnsi="Trebuchet MS"/>
                <w:b/>
                <w:bCs/>
                <w:sz w:val="18"/>
                <w:szCs w:val="18"/>
              </w:rPr>
            </w:pPr>
            <w:r w:rsidRPr="00B323E1">
              <w:rPr>
                <w:rFonts w:ascii="Trebuchet MS" w:hAnsi="Trebuchet MS"/>
                <w:b/>
                <w:bCs/>
                <w:sz w:val="18"/>
                <w:szCs w:val="18"/>
              </w:rPr>
              <w:t>2.</w:t>
            </w:r>
          </w:p>
        </w:tc>
        <w:tc>
          <w:tcPr>
            <w:tcW w:w="14458" w:type="dxa"/>
            <w:gridSpan w:val="6"/>
          </w:tcPr>
          <w:p w14:paraId="4ABFCE7F" w14:textId="6A9B0AD5" w:rsidR="00095159" w:rsidRPr="00B323E1" w:rsidRDefault="00095159" w:rsidP="00095159">
            <w:pPr>
              <w:jc w:val="center"/>
              <w:rPr>
                <w:rFonts w:ascii="Trebuchet MS" w:hAnsi="Trebuchet MS" w:cs="Arial"/>
                <w:b/>
                <w:sz w:val="18"/>
                <w:szCs w:val="18"/>
              </w:rPr>
            </w:pPr>
            <w:r w:rsidRPr="00B323E1">
              <w:rPr>
                <w:rFonts w:ascii="Trebuchet MS" w:hAnsi="Trebuchet MS" w:cs="Arial"/>
                <w:b/>
                <w:sz w:val="18"/>
                <w:szCs w:val="18"/>
              </w:rPr>
              <w:t xml:space="preserve">Aplinkos sąlygos/ </w:t>
            </w:r>
            <w:r w:rsidRPr="00B323E1">
              <w:rPr>
                <w:rFonts w:ascii="Trebuchet MS" w:hAnsi="Trebuchet MS" w:cs="Arial"/>
                <w:b/>
                <w:sz w:val="18"/>
                <w:szCs w:val="18"/>
                <w:lang w:val="en-US"/>
              </w:rPr>
              <w:t>Ambient conditions</w:t>
            </w:r>
          </w:p>
        </w:tc>
      </w:tr>
      <w:tr w:rsidR="00095159" w:rsidRPr="00B323E1" w14:paraId="78890808" w14:textId="77777777" w:rsidTr="00F81720">
        <w:trPr>
          <w:cantSplit/>
        </w:trPr>
        <w:tc>
          <w:tcPr>
            <w:tcW w:w="705" w:type="dxa"/>
            <w:vAlign w:val="center"/>
          </w:tcPr>
          <w:p w14:paraId="2D1E378A" w14:textId="77777777" w:rsidR="00095159" w:rsidRPr="00B323E1" w:rsidRDefault="00095159" w:rsidP="00095159">
            <w:pPr>
              <w:pStyle w:val="ListParagraph"/>
              <w:numPr>
                <w:ilvl w:val="0"/>
                <w:numId w:val="15"/>
              </w:numPr>
              <w:rPr>
                <w:rFonts w:ascii="Trebuchet MS" w:hAnsi="Trebuchet MS"/>
                <w:sz w:val="18"/>
                <w:szCs w:val="18"/>
              </w:rPr>
            </w:pPr>
          </w:p>
        </w:tc>
        <w:tc>
          <w:tcPr>
            <w:tcW w:w="3687" w:type="dxa"/>
            <w:vAlign w:val="center"/>
          </w:tcPr>
          <w:p w14:paraId="7B45751B" w14:textId="58812DEE" w:rsidR="00095159" w:rsidRPr="00B323E1" w:rsidRDefault="00095159" w:rsidP="00095159">
            <w:pPr>
              <w:jc w:val="both"/>
              <w:rPr>
                <w:rFonts w:ascii="Trebuchet MS" w:hAnsi="Trebuchet MS" w:cs="Arial"/>
                <w:color w:val="000000"/>
                <w:sz w:val="18"/>
                <w:szCs w:val="18"/>
              </w:rPr>
            </w:pPr>
            <w:r w:rsidRPr="00B323E1">
              <w:rPr>
                <w:rFonts w:ascii="Trebuchet MS" w:hAnsi="Trebuchet MS" w:cs="Arial"/>
                <w:color w:val="000000"/>
                <w:sz w:val="18"/>
                <w:szCs w:val="18"/>
              </w:rPr>
              <w:t>Eksploatavimo sąlygos</w:t>
            </w:r>
            <w:r w:rsidR="00E62465">
              <w:rPr>
                <w:rFonts w:ascii="Trebuchet MS" w:hAnsi="Trebuchet MS" w:cs="Arial"/>
                <w:color w:val="000000"/>
                <w:sz w:val="18"/>
                <w:szCs w:val="18"/>
              </w:rPr>
              <w:t xml:space="preserve">/ </w:t>
            </w:r>
            <w:r w:rsidR="00E62465" w:rsidRPr="00B43364">
              <w:rPr>
                <w:rFonts w:ascii="Trebuchet MS" w:hAnsi="Trebuchet MS" w:cs="Arial"/>
                <w:color w:val="000000"/>
                <w:sz w:val="18"/>
                <w:szCs w:val="18"/>
                <w:lang w:val="en-US"/>
              </w:rPr>
              <w:t>Operating conditions</w:t>
            </w:r>
          </w:p>
        </w:tc>
        <w:tc>
          <w:tcPr>
            <w:tcW w:w="3687" w:type="dxa"/>
            <w:gridSpan w:val="2"/>
            <w:vAlign w:val="center"/>
          </w:tcPr>
          <w:p w14:paraId="32AA940E" w14:textId="3A6ED382" w:rsidR="00095159" w:rsidRPr="00B323E1" w:rsidRDefault="00095159" w:rsidP="00095159">
            <w:pPr>
              <w:jc w:val="center"/>
              <w:rPr>
                <w:rFonts w:ascii="Trebuchet MS" w:hAnsi="Trebuchet MS" w:cs="Arial"/>
                <w:b/>
                <w:sz w:val="18"/>
                <w:szCs w:val="18"/>
              </w:rPr>
            </w:pPr>
            <w:r w:rsidRPr="00B323E1">
              <w:rPr>
                <w:rFonts w:ascii="Trebuchet MS" w:hAnsi="Trebuchet MS" w:cs="Arial"/>
                <w:color w:val="000000"/>
                <w:sz w:val="18"/>
                <w:szCs w:val="18"/>
              </w:rPr>
              <w:t>Lauko</w:t>
            </w:r>
            <w:r w:rsidR="00BB7BCE">
              <w:rPr>
                <w:rFonts w:ascii="Trebuchet MS" w:hAnsi="Trebuchet MS" w:cs="Arial"/>
                <w:color w:val="000000"/>
                <w:sz w:val="18"/>
                <w:szCs w:val="18"/>
              </w:rPr>
              <w:t xml:space="preserve">/ </w:t>
            </w:r>
            <w:r w:rsidR="00BB7BCE" w:rsidRPr="007A5E8D">
              <w:rPr>
                <w:rFonts w:ascii="Trebuchet MS" w:hAnsi="Trebuchet MS" w:cs="Arial"/>
                <w:color w:val="000000"/>
                <w:sz w:val="18"/>
                <w:szCs w:val="18"/>
                <w:lang w:val="en-US"/>
              </w:rPr>
              <w:t>Outdoors</w:t>
            </w:r>
            <w:r w:rsidR="00B323E1" w:rsidRPr="007A5E8D">
              <w:rPr>
                <w:rFonts w:ascii="Trebuchet MS" w:hAnsi="Trebuchet MS" w:cs="Arial"/>
                <w:bCs/>
                <w:sz w:val="18"/>
                <w:szCs w:val="18"/>
                <w:lang w:val="en-US"/>
              </w:rPr>
              <w:t> </w:t>
            </w:r>
            <w:r w:rsidRPr="007A5E8D">
              <w:rPr>
                <w:rFonts w:ascii="Trebuchet MS" w:hAnsi="Trebuchet MS" w:cs="Arial"/>
                <w:bCs/>
                <w:sz w:val="18"/>
                <w:szCs w:val="18"/>
                <w:vertAlign w:val="superscript"/>
                <w:lang w:val="en-US"/>
              </w:rPr>
              <w:t>a)</w:t>
            </w:r>
          </w:p>
        </w:tc>
        <w:tc>
          <w:tcPr>
            <w:tcW w:w="3687" w:type="dxa"/>
            <w:vAlign w:val="center"/>
          </w:tcPr>
          <w:p w14:paraId="54FEB1AE" w14:textId="77777777" w:rsidR="00095159" w:rsidRPr="00B323E1" w:rsidRDefault="00095159" w:rsidP="00095159">
            <w:pPr>
              <w:jc w:val="center"/>
              <w:rPr>
                <w:rFonts w:ascii="Trebuchet MS" w:hAnsi="Trebuchet MS"/>
                <w:sz w:val="18"/>
                <w:szCs w:val="18"/>
              </w:rPr>
            </w:pPr>
          </w:p>
        </w:tc>
        <w:tc>
          <w:tcPr>
            <w:tcW w:w="2406" w:type="dxa"/>
            <w:vAlign w:val="center"/>
          </w:tcPr>
          <w:p w14:paraId="49F33CD2" w14:textId="77777777" w:rsidR="00095159" w:rsidRPr="00B323E1" w:rsidRDefault="00095159" w:rsidP="00095159">
            <w:pPr>
              <w:jc w:val="center"/>
              <w:rPr>
                <w:rFonts w:ascii="Trebuchet MS" w:hAnsi="Trebuchet MS"/>
                <w:sz w:val="18"/>
                <w:szCs w:val="18"/>
              </w:rPr>
            </w:pPr>
          </w:p>
        </w:tc>
        <w:tc>
          <w:tcPr>
            <w:tcW w:w="991" w:type="dxa"/>
            <w:vAlign w:val="center"/>
          </w:tcPr>
          <w:p w14:paraId="1371319D" w14:textId="77777777" w:rsidR="00095159" w:rsidRPr="00B323E1" w:rsidRDefault="00095159" w:rsidP="00095159">
            <w:pPr>
              <w:jc w:val="center"/>
              <w:rPr>
                <w:rFonts w:ascii="Trebuchet MS" w:hAnsi="Trebuchet MS"/>
                <w:sz w:val="18"/>
                <w:szCs w:val="18"/>
              </w:rPr>
            </w:pPr>
          </w:p>
        </w:tc>
      </w:tr>
      <w:tr w:rsidR="00095159" w:rsidRPr="00B323E1" w14:paraId="18D33599" w14:textId="77777777" w:rsidTr="00F81720">
        <w:trPr>
          <w:cantSplit/>
        </w:trPr>
        <w:tc>
          <w:tcPr>
            <w:tcW w:w="705" w:type="dxa"/>
            <w:vAlign w:val="center"/>
          </w:tcPr>
          <w:p w14:paraId="3C061D5B" w14:textId="77777777" w:rsidR="00095159" w:rsidRPr="00B323E1" w:rsidRDefault="00095159" w:rsidP="00095159">
            <w:pPr>
              <w:pStyle w:val="ListParagraph"/>
              <w:numPr>
                <w:ilvl w:val="0"/>
                <w:numId w:val="15"/>
              </w:numPr>
              <w:rPr>
                <w:rFonts w:ascii="Trebuchet MS" w:hAnsi="Trebuchet MS"/>
                <w:sz w:val="18"/>
                <w:szCs w:val="18"/>
              </w:rPr>
            </w:pPr>
          </w:p>
        </w:tc>
        <w:tc>
          <w:tcPr>
            <w:tcW w:w="3687" w:type="dxa"/>
            <w:vAlign w:val="center"/>
          </w:tcPr>
          <w:p w14:paraId="51A10F0A" w14:textId="42DF8ECD" w:rsidR="00095159" w:rsidRPr="00B323E1" w:rsidRDefault="00095159" w:rsidP="00095159">
            <w:pPr>
              <w:jc w:val="both"/>
              <w:rPr>
                <w:rFonts w:ascii="Trebuchet MS" w:hAnsi="Trebuchet MS" w:cs="Arial"/>
                <w:color w:val="000000"/>
                <w:sz w:val="18"/>
                <w:szCs w:val="18"/>
              </w:rPr>
            </w:pPr>
            <w:r w:rsidRPr="00B323E1">
              <w:rPr>
                <w:rFonts w:ascii="Trebuchet MS" w:hAnsi="Trebuchet MS" w:cs="Arial"/>
                <w:color w:val="000000"/>
                <w:sz w:val="18"/>
                <w:szCs w:val="18"/>
              </w:rPr>
              <w:t>Maksimali eksploatavimo oro aplinkos temperatūra ne žemesnė kaip</w:t>
            </w:r>
            <w:r w:rsidR="007A5E8D">
              <w:rPr>
                <w:rFonts w:ascii="Trebuchet MS" w:hAnsi="Trebuchet MS" w:cs="Arial"/>
                <w:color w:val="000000"/>
                <w:sz w:val="18"/>
                <w:szCs w:val="18"/>
              </w:rPr>
              <w:t xml:space="preserve">/ </w:t>
            </w:r>
            <w:r w:rsidR="007A5E8D" w:rsidRPr="007A5E8D">
              <w:rPr>
                <w:rFonts w:ascii="Trebuchet MS" w:hAnsi="Trebuchet MS" w:cs="Arial"/>
                <w:color w:val="000000"/>
                <w:sz w:val="18"/>
                <w:szCs w:val="18"/>
                <w:lang w:val="en-GB"/>
              </w:rPr>
              <w:t>Highest operating ambient temperature not lower than</w:t>
            </w:r>
            <w:r w:rsidRPr="007A5E8D">
              <w:rPr>
                <w:rFonts w:ascii="Trebuchet MS" w:hAnsi="Trebuchet MS" w:cs="Arial"/>
                <w:color w:val="000000"/>
                <w:sz w:val="18"/>
                <w:szCs w:val="18"/>
              </w:rPr>
              <w:t xml:space="preserve">, </w:t>
            </w:r>
            <w:r w:rsidRPr="007A5E8D">
              <w:rPr>
                <w:rFonts w:ascii="Trebuchet MS" w:hAnsi="Trebuchet MS" w:cs="Arial"/>
                <w:color w:val="000000"/>
                <w:sz w:val="18"/>
                <w:szCs w:val="18"/>
                <w:vertAlign w:val="superscript"/>
              </w:rPr>
              <w:t>o</w:t>
            </w:r>
            <w:r w:rsidRPr="007A5E8D">
              <w:rPr>
                <w:rFonts w:ascii="Trebuchet MS" w:hAnsi="Trebuchet MS" w:cs="Arial"/>
                <w:color w:val="000000"/>
                <w:sz w:val="18"/>
                <w:szCs w:val="18"/>
              </w:rPr>
              <w:t>C</w:t>
            </w:r>
          </w:p>
        </w:tc>
        <w:tc>
          <w:tcPr>
            <w:tcW w:w="3687" w:type="dxa"/>
            <w:gridSpan w:val="2"/>
            <w:vAlign w:val="center"/>
          </w:tcPr>
          <w:p w14:paraId="2ACACA73" w14:textId="4572163A" w:rsidR="00095159" w:rsidRPr="00B323E1" w:rsidRDefault="00095159" w:rsidP="00095159">
            <w:pPr>
              <w:jc w:val="center"/>
              <w:rPr>
                <w:rFonts w:ascii="Trebuchet MS" w:hAnsi="Trebuchet MS" w:cs="Arial"/>
                <w:b/>
                <w:sz w:val="18"/>
                <w:szCs w:val="18"/>
              </w:rPr>
            </w:pPr>
            <w:r w:rsidRPr="00B323E1">
              <w:rPr>
                <w:rFonts w:ascii="Trebuchet MS" w:hAnsi="Trebuchet MS" w:cs="Arial"/>
                <w:sz w:val="18"/>
                <w:szCs w:val="18"/>
              </w:rPr>
              <w:t>+40</w:t>
            </w:r>
            <w:r w:rsidR="00B323E1">
              <w:rPr>
                <w:rFonts w:ascii="Trebuchet MS" w:hAnsi="Trebuchet MS" w:cs="Arial"/>
                <w:sz w:val="18"/>
                <w:szCs w:val="18"/>
              </w:rPr>
              <w:t> </w:t>
            </w:r>
            <w:r w:rsidRPr="00B323E1">
              <w:rPr>
                <w:rFonts w:ascii="Trebuchet MS" w:hAnsi="Trebuchet MS" w:cs="Arial"/>
                <w:bCs/>
                <w:sz w:val="18"/>
                <w:szCs w:val="18"/>
                <w:vertAlign w:val="superscript"/>
              </w:rPr>
              <w:t>a)</w:t>
            </w:r>
          </w:p>
        </w:tc>
        <w:tc>
          <w:tcPr>
            <w:tcW w:w="3687" w:type="dxa"/>
            <w:vAlign w:val="center"/>
          </w:tcPr>
          <w:p w14:paraId="40C5731F" w14:textId="77777777" w:rsidR="00095159" w:rsidRPr="00B323E1" w:rsidRDefault="00095159" w:rsidP="00095159">
            <w:pPr>
              <w:jc w:val="center"/>
              <w:rPr>
                <w:rFonts w:ascii="Trebuchet MS" w:hAnsi="Trebuchet MS"/>
                <w:sz w:val="18"/>
                <w:szCs w:val="18"/>
              </w:rPr>
            </w:pPr>
          </w:p>
        </w:tc>
        <w:tc>
          <w:tcPr>
            <w:tcW w:w="2406" w:type="dxa"/>
            <w:vAlign w:val="center"/>
          </w:tcPr>
          <w:p w14:paraId="71DE41D4" w14:textId="77777777" w:rsidR="00095159" w:rsidRPr="00B323E1" w:rsidRDefault="00095159" w:rsidP="00095159">
            <w:pPr>
              <w:jc w:val="center"/>
              <w:rPr>
                <w:rFonts w:ascii="Trebuchet MS" w:hAnsi="Trebuchet MS"/>
                <w:sz w:val="18"/>
                <w:szCs w:val="18"/>
              </w:rPr>
            </w:pPr>
          </w:p>
        </w:tc>
        <w:tc>
          <w:tcPr>
            <w:tcW w:w="991" w:type="dxa"/>
            <w:vAlign w:val="center"/>
          </w:tcPr>
          <w:p w14:paraId="76904C7C" w14:textId="77777777" w:rsidR="00095159" w:rsidRPr="00B323E1" w:rsidRDefault="00095159" w:rsidP="00095159">
            <w:pPr>
              <w:jc w:val="center"/>
              <w:rPr>
                <w:rFonts w:ascii="Trebuchet MS" w:hAnsi="Trebuchet MS"/>
                <w:sz w:val="18"/>
                <w:szCs w:val="18"/>
              </w:rPr>
            </w:pPr>
          </w:p>
        </w:tc>
      </w:tr>
      <w:tr w:rsidR="00095159" w:rsidRPr="00B323E1" w14:paraId="6C17E559" w14:textId="77777777" w:rsidTr="00F81720">
        <w:trPr>
          <w:cantSplit/>
        </w:trPr>
        <w:tc>
          <w:tcPr>
            <w:tcW w:w="705" w:type="dxa"/>
            <w:vAlign w:val="center"/>
          </w:tcPr>
          <w:p w14:paraId="79BBEE7E" w14:textId="77777777" w:rsidR="00095159" w:rsidRPr="00B323E1" w:rsidRDefault="00095159" w:rsidP="00095159">
            <w:pPr>
              <w:pStyle w:val="ListParagraph"/>
              <w:numPr>
                <w:ilvl w:val="0"/>
                <w:numId w:val="15"/>
              </w:numPr>
              <w:rPr>
                <w:rFonts w:ascii="Trebuchet MS" w:hAnsi="Trebuchet MS"/>
                <w:sz w:val="18"/>
                <w:szCs w:val="18"/>
              </w:rPr>
            </w:pPr>
          </w:p>
        </w:tc>
        <w:tc>
          <w:tcPr>
            <w:tcW w:w="3687" w:type="dxa"/>
            <w:vAlign w:val="center"/>
          </w:tcPr>
          <w:p w14:paraId="39B955A7" w14:textId="029C46E0" w:rsidR="00095159" w:rsidRPr="00B323E1" w:rsidRDefault="00095159" w:rsidP="00095159">
            <w:pPr>
              <w:jc w:val="both"/>
              <w:rPr>
                <w:rFonts w:ascii="Trebuchet MS" w:hAnsi="Trebuchet MS" w:cs="Arial"/>
                <w:color w:val="000000"/>
                <w:sz w:val="18"/>
                <w:szCs w:val="18"/>
              </w:rPr>
            </w:pPr>
            <w:r w:rsidRPr="00B323E1">
              <w:rPr>
                <w:rFonts w:ascii="Trebuchet MS" w:hAnsi="Trebuchet MS" w:cs="Arial"/>
                <w:color w:val="000000"/>
                <w:sz w:val="18"/>
                <w:szCs w:val="18"/>
              </w:rPr>
              <w:t>Minimali eksploatavimo oro aplinkos temperatūra ne aukštesnė kaip</w:t>
            </w:r>
            <w:r w:rsidR="00F9435C" w:rsidRPr="00F9435C">
              <w:rPr>
                <w:rFonts w:ascii="Trebuchet MS" w:hAnsi="Trebuchet MS" w:cs="Arial"/>
                <w:color w:val="000000"/>
                <w:sz w:val="18"/>
                <w:szCs w:val="18"/>
              </w:rPr>
              <w:t xml:space="preserve">/ </w:t>
            </w:r>
            <w:r w:rsidR="00F9435C" w:rsidRPr="00F9435C">
              <w:rPr>
                <w:rFonts w:ascii="Trebuchet MS" w:hAnsi="Trebuchet MS" w:cs="Arial"/>
                <w:color w:val="000000"/>
                <w:sz w:val="18"/>
                <w:szCs w:val="18"/>
                <w:lang w:val="en-GB"/>
              </w:rPr>
              <w:t>Lowest operating ambient temperature not higher than</w:t>
            </w:r>
            <w:r w:rsidRPr="00F9435C">
              <w:rPr>
                <w:rFonts w:ascii="Trebuchet MS" w:hAnsi="Trebuchet MS" w:cs="Arial"/>
                <w:color w:val="000000"/>
                <w:sz w:val="18"/>
                <w:szCs w:val="18"/>
              </w:rPr>
              <w:t xml:space="preserve">, </w:t>
            </w:r>
            <w:r w:rsidRPr="00F9435C">
              <w:rPr>
                <w:rFonts w:ascii="Trebuchet MS" w:hAnsi="Trebuchet MS" w:cs="Arial"/>
                <w:color w:val="000000"/>
                <w:sz w:val="18"/>
                <w:szCs w:val="18"/>
                <w:vertAlign w:val="superscript"/>
              </w:rPr>
              <w:t>o</w:t>
            </w:r>
            <w:r w:rsidRPr="00F9435C">
              <w:rPr>
                <w:rFonts w:ascii="Trebuchet MS" w:hAnsi="Trebuchet MS" w:cs="Arial"/>
                <w:color w:val="000000"/>
                <w:sz w:val="18"/>
                <w:szCs w:val="18"/>
              </w:rPr>
              <w:t>C</w:t>
            </w:r>
          </w:p>
        </w:tc>
        <w:tc>
          <w:tcPr>
            <w:tcW w:w="3687" w:type="dxa"/>
            <w:gridSpan w:val="2"/>
            <w:vAlign w:val="center"/>
          </w:tcPr>
          <w:p w14:paraId="1617C781" w14:textId="4EBD8AE9" w:rsidR="00095159" w:rsidRPr="00B323E1" w:rsidRDefault="00095159" w:rsidP="00095159">
            <w:pPr>
              <w:jc w:val="center"/>
              <w:rPr>
                <w:rFonts w:ascii="Trebuchet MS" w:hAnsi="Trebuchet MS" w:cs="Arial"/>
                <w:b/>
                <w:sz w:val="18"/>
                <w:szCs w:val="18"/>
              </w:rPr>
            </w:pPr>
            <w:r w:rsidRPr="00B323E1">
              <w:rPr>
                <w:rFonts w:ascii="Trebuchet MS" w:hAnsi="Trebuchet MS" w:cs="Arial"/>
                <w:sz w:val="18"/>
                <w:szCs w:val="18"/>
              </w:rPr>
              <w:t>-40</w:t>
            </w:r>
            <w:r w:rsidR="00B323E1">
              <w:rPr>
                <w:rFonts w:ascii="Trebuchet MS" w:hAnsi="Trebuchet MS" w:cs="Arial"/>
                <w:sz w:val="18"/>
                <w:szCs w:val="18"/>
              </w:rPr>
              <w:t> </w:t>
            </w:r>
            <w:r w:rsidRPr="00B323E1">
              <w:rPr>
                <w:rFonts w:ascii="Trebuchet MS" w:hAnsi="Trebuchet MS" w:cs="Arial"/>
                <w:sz w:val="18"/>
                <w:szCs w:val="18"/>
                <w:vertAlign w:val="superscript"/>
              </w:rPr>
              <w:t>a)</w:t>
            </w:r>
          </w:p>
        </w:tc>
        <w:tc>
          <w:tcPr>
            <w:tcW w:w="3687" w:type="dxa"/>
            <w:vAlign w:val="center"/>
          </w:tcPr>
          <w:p w14:paraId="294D5F8E" w14:textId="77777777" w:rsidR="00095159" w:rsidRPr="00B323E1" w:rsidRDefault="00095159" w:rsidP="00095159">
            <w:pPr>
              <w:jc w:val="center"/>
              <w:rPr>
                <w:rFonts w:ascii="Trebuchet MS" w:hAnsi="Trebuchet MS"/>
                <w:sz w:val="18"/>
                <w:szCs w:val="18"/>
              </w:rPr>
            </w:pPr>
          </w:p>
        </w:tc>
        <w:tc>
          <w:tcPr>
            <w:tcW w:w="2406" w:type="dxa"/>
            <w:vAlign w:val="center"/>
          </w:tcPr>
          <w:p w14:paraId="18578D33" w14:textId="77777777" w:rsidR="00095159" w:rsidRPr="00B323E1" w:rsidRDefault="00095159" w:rsidP="00095159">
            <w:pPr>
              <w:jc w:val="center"/>
              <w:rPr>
                <w:rFonts w:ascii="Trebuchet MS" w:hAnsi="Trebuchet MS"/>
                <w:sz w:val="18"/>
                <w:szCs w:val="18"/>
              </w:rPr>
            </w:pPr>
          </w:p>
        </w:tc>
        <w:tc>
          <w:tcPr>
            <w:tcW w:w="991" w:type="dxa"/>
            <w:vAlign w:val="center"/>
          </w:tcPr>
          <w:p w14:paraId="71D0A35C" w14:textId="77777777" w:rsidR="00095159" w:rsidRPr="00B323E1" w:rsidRDefault="00095159" w:rsidP="00095159">
            <w:pPr>
              <w:jc w:val="center"/>
              <w:rPr>
                <w:rFonts w:ascii="Trebuchet MS" w:hAnsi="Trebuchet MS"/>
                <w:sz w:val="18"/>
                <w:szCs w:val="18"/>
              </w:rPr>
            </w:pPr>
          </w:p>
        </w:tc>
      </w:tr>
      <w:tr w:rsidR="00095159" w:rsidRPr="00B323E1" w14:paraId="209D24EC" w14:textId="77777777" w:rsidTr="00F81720">
        <w:trPr>
          <w:cantSplit/>
        </w:trPr>
        <w:tc>
          <w:tcPr>
            <w:tcW w:w="705" w:type="dxa"/>
            <w:vAlign w:val="center"/>
          </w:tcPr>
          <w:p w14:paraId="6BC67AF2" w14:textId="77777777" w:rsidR="00095159" w:rsidRPr="00B323E1" w:rsidRDefault="00095159" w:rsidP="00095159">
            <w:pPr>
              <w:pStyle w:val="ListParagraph"/>
              <w:numPr>
                <w:ilvl w:val="0"/>
                <w:numId w:val="15"/>
              </w:numPr>
              <w:rPr>
                <w:rFonts w:ascii="Trebuchet MS" w:hAnsi="Trebuchet MS"/>
                <w:sz w:val="18"/>
                <w:szCs w:val="18"/>
              </w:rPr>
            </w:pPr>
          </w:p>
        </w:tc>
        <w:tc>
          <w:tcPr>
            <w:tcW w:w="3687" w:type="dxa"/>
            <w:vAlign w:val="center"/>
          </w:tcPr>
          <w:p w14:paraId="74C97EC0" w14:textId="6477C01B" w:rsidR="00095159" w:rsidRPr="00B323E1" w:rsidRDefault="00095159" w:rsidP="00095159">
            <w:pPr>
              <w:jc w:val="both"/>
              <w:rPr>
                <w:rFonts w:ascii="Trebuchet MS" w:hAnsi="Trebuchet MS" w:cs="Arial"/>
                <w:sz w:val="18"/>
                <w:szCs w:val="18"/>
              </w:rPr>
            </w:pPr>
            <w:r w:rsidRPr="00B323E1">
              <w:rPr>
                <w:rFonts w:ascii="Trebuchet MS" w:hAnsi="Trebuchet MS" w:cs="Arial"/>
                <w:color w:val="000000"/>
                <w:sz w:val="18"/>
                <w:szCs w:val="18"/>
              </w:rPr>
              <w:t>Galimas tikrinamos izoliacinės alyvos temperatūros diapazonas ne siauresnis kaip</w:t>
            </w:r>
            <w:r w:rsidR="00375030" w:rsidRPr="00375030">
              <w:rPr>
                <w:rFonts w:ascii="Trebuchet MS" w:hAnsi="Trebuchet MS" w:cs="Arial"/>
                <w:color w:val="000000"/>
                <w:sz w:val="18"/>
                <w:szCs w:val="18"/>
              </w:rPr>
              <w:t xml:space="preserve">/ </w:t>
            </w:r>
            <w:r w:rsidR="00375030" w:rsidRPr="00375030">
              <w:rPr>
                <w:rFonts w:ascii="Trebuchet MS" w:hAnsi="Trebuchet MS" w:cs="Arial"/>
                <w:color w:val="000000"/>
                <w:sz w:val="18"/>
                <w:szCs w:val="18"/>
                <w:lang w:val="en-US"/>
              </w:rPr>
              <w:t>Permissible temperature range of the checked insulating oil not less than</w:t>
            </w:r>
            <w:r w:rsidRPr="00375030">
              <w:rPr>
                <w:rFonts w:ascii="Trebuchet MS" w:hAnsi="Trebuchet MS" w:cs="Arial"/>
                <w:color w:val="000000"/>
                <w:sz w:val="18"/>
                <w:szCs w:val="18"/>
              </w:rPr>
              <w:t xml:space="preserve">, </w:t>
            </w:r>
            <w:r w:rsidRPr="00375030">
              <w:rPr>
                <w:rFonts w:ascii="Trebuchet MS" w:hAnsi="Trebuchet MS" w:cs="Arial"/>
                <w:color w:val="000000"/>
                <w:sz w:val="18"/>
                <w:szCs w:val="18"/>
                <w:vertAlign w:val="superscript"/>
              </w:rPr>
              <w:t>o</w:t>
            </w:r>
            <w:r w:rsidRPr="00375030">
              <w:rPr>
                <w:rFonts w:ascii="Trebuchet MS" w:hAnsi="Trebuchet MS" w:cs="Arial"/>
                <w:color w:val="000000"/>
                <w:sz w:val="18"/>
                <w:szCs w:val="18"/>
              </w:rPr>
              <w:t>C</w:t>
            </w:r>
          </w:p>
        </w:tc>
        <w:tc>
          <w:tcPr>
            <w:tcW w:w="3687" w:type="dxa"/>
            <w:gridSpan w:val="2"/>
            <w:vAlign w:val="center"/>
          </w:tcPr>
          <w:p w14:paraId="711090F8" w14:textId="235E27BB" w:rsidR="00095159" w:rsidRPr="00B323E1" w:rsidRDefault="00095159" w:rsidP="00095159">
            <w:pPr>
              <w:jc w:val="center"/>
              <w:rPr>
                <w:rFonts w:ascii="Trebuchet MS" w:hAnsi="Trebuchet MS" w:cs="Arial"/>
                <w:b/>
                <w:sz w:val="18"/>
                <w:szCs w:val="18"/>
              </w:rPr>
            </w:pPr>
            <w:r w:rsidRPr="00B323E1">
              <w:rPr>
                <w:rFonts w:ascii="Trebuchet MS" w:hAnsi="Trebuchet MS" w:cs="Arial"/>
                <w:sz w:val="18"/>
                <w:szCs w:val="18"/>
              </w:rPr>
              <w:t>-20 ÷ +120</w:t>
            </w:r>
            <w:r w:rsidR="00ED02A7">
              <w:rPr>
                <w:rFonts w:ascii="Trebuchet MS" w:hAnsi="Trebuchet MS" w:cs="Arial"/>
                <w:sz w:val="18"/>
                <w:szCs w:val="18"/>
              </w:rPr>
              <w:t> </w:t>
            </w:r>
            <w:r w:rsidRPr="00B323E1">
              <w:rPr>
                <w:rFonts w:ascii="Trebuchet MS" w:hAnsi="Trebuchet MS" w:cs="Arial"/>
                <w:sz w:val="18"/>
                <w:szCs w:val="18"/>
                <w:vertAlign w:val="superscript"/>
              </w:rPr>
              <w:t>a)</w:t>
            </w:r>
          </w:p>
        </w:tc>
        <w:tc>
          <w:tcPr>
            <w:tcW w:w="3687" w:type="dxa"/>
            <w:vAlign w:val="center"/>
          </w:tcPr>
          <w:p w14:paraId="239678CD" w14:textId="77777777" w:rsidR="00095159" w:rsidRPr="00B323E1" w:rsidRDefault="00095159" w:rsidP="00095159">
            <w:pPr>
              <w:jc w:val="center"/>
              <w:rPr>
                <w:rFonts w:ascii="Trebuchet MS" w:hAnsi="Trebuchet MS"/>
                <w:sz w:val="18"/>
                <w:szCs w:val="18"/>
              </w:rPr>
            </w:pPr>
          </w:p>
        </w:tc>
        <w:tc>
          <w:tcPr>
            <w:tcW w:w="2406" w:type="dxa"/>
            <w:vAlign w:val="center"/>
          </w:tcPr>
          <w:p w14:paraId="5EA509F1" w14:textId="77777777" w:rsidR="00095159" w:rsidRPr="00B323E1" w:rsidRDefault="00095159" w:rsidP="00095159">
            <w:pPr>
              <w:jc w:val="center"/>
              <w:rPr>
                <w:rFonts w:ascii="Trebuchet MS" w:hAnsi="Trebuchet MS"/>
                <w:sz w:val="18"/>
                <w:szCs w:val="18"/>
              </w:rPr>
            </w:pPr>
          </w:p>
        </w:tc>
        <w:tc>
          <w:tcPr>
            <w:tcW w:w="991" w:type="dxa"/>
            <w:vAlign w:val="center"/>
          </w:tcPr>
          <w:p w14:paraId="7C7B489A" w14:textId="77777777" w:rsidR="00095159" w:rsidRPr="00B323E1" w:rsidRDefault="00095159" w:rsidP="00095159">
            <w:pPr>
              <w:jc w:val="center"/>
              <w:rPr>
                <w:rFonts w:ascii="Trebuchet MS" w:hAnsi="Trebuchet MS"/>
                <w:sz w:val="18"/>
                <w:szCs w:val="18"/>
              </w:rPr>
            </w:pPr>
          </w:p>
        </w:tc>
      </w:tr>
      <w:tr w:rsidR="00095159" w:rsidRPr="00B323E1" w14:paraId="4C2175B4" w14:textId="77777777" w:rsidTr="00F81720">
        <w:trPr>
          <w:cantSplit/>
        </w:trPr>
        <w:tc>
          <w:tcPr>
            <w:tcW w:w="705" w:type="dxa"/>
            <w:vAlign w:val="center"/>
          </w:tcPr>
          <w:p w14:paraId="7D5A94E9" w14:textId="77777777" w:rsidR="00095159" w:rsidRPr="00B323E1" w:rsidRDefault="00095159" w:rsidP="00095159">
            <w:pPr>
              <w:jc w:val="center"/>
              <w:rPr>
                <w:rFonts w:ascii="Trebuchet MS" w:hAnsi="Trebuchet MS"/>
                <w:b/>
                <w:bCs/>
                <w:sz w:val="18"/>
                <w:szCs w:val="18"/>
              </w:rPr>
            </w:pPr>
            <w:r w:rsidRPr="00B323E1">
              <w:rPr>
                <w:rFonts w:ascii="Trebuchet MS" w:hAnsi="Trebuchet MS"/>
                <w:b/>
                <w:bCs/>
                <w:sz w:val="18"/>
                <w:szCs w:val="18"/>
              </w:rPr>
              <w:t>3.</w:t>
            </w:r>
          </w:p>
        </w:tc>
        <w:tc>
          <w:tcPr>
            <w:tcW w:w="14458" w:type="dxa"/>
            <w:gridSpan w:val="6"/>
            <w:vAlign w:val="center"/>
          </w:tcPr>
          <w:p w14:paraId="170F9706" w14:textId="77777777" w:rsidR="00095159" w:rsidRPr="00B323E1" w:rsidRDefault="00095159" w:rsidP="00095159">
            <w:pPr>
              <w:jc w:val="center"/>
              <w:rPr>
                <w:rFonts w:ascii="Trebuchet MS" w:hAnsi="Trebuchet MS"/>
                <w:sz w:val="18"/>
                <w:szCs w:val="18"/>
              </w:rPr>
            </w:pPr>
            <w:r w:rsidRPr="00B323E1">
              <w:rPr>
                <w:rFonts w:ascii="Trebuchet MS" w:hAnsi="Trebuchet MS" w:cs="Arial"/>
                <w:b/>
                <w:sz w:val="18"/>
                <w:szCs w:val="18"/>
              </w:rPr>
              <w:t xml:space="preserve">Vardiniai dydžiai:/ </w:t>
            </w:r>
            <w:r w:rsidRPr="00B323E1">
              <w:rPr>
                <w:rFonts w:ascii="Trebuchet MS" w:hAnsi="Trebuchet MS" w:cs="Arial"/>
                <w:b/>
                <w:sz w:val="18"/>
                <w:szCs w:val="18"/>
                <w:lang w:val="en-US"/>
              </w:rPr>
              <w:t>Rated values:</w:t>
            </w:r>
          </w:p>
        </w:tc>
      </w:tr>
      <w:tr w:rsidR="00BB7BCE" w:rsidRPr="00B323E1" w14:paraId="5ACE60FF" w14:textId="77777777" w:rsidTr="0085711B">
        <w:trPr>
          <w:cantSplit/>
          <w:trHeight w:val="230"/>
        </w:trPr>
        <w:tc>
          <w:tcPr>
            <w:tcW w:w="705" w:type="dxa"/>
            <w:vMerge w:val="restart"/>
            <w:vAlign w:val="center"/>
          </w:tcPr>
          <w:p w14:paraId="3AAD60E5" w14:textId="77777777" w:rsidR="00BB7BCE" w:rsidRPr="00B323E1" w:rsidRDefault="00BB7BCE" w:rsidP="00C235CF">
            <w:pPr>
              <w:pStyle w:val="ListParagraph"/>
              <w:numPr>
                <w:ilvl w:val="0"/>
                <w:numId w:val="16"/>
              </w:numPr>
              <w:rPr>
                <w:rFonts w:ascii="Trebuchet MS" w:hAnsi="Trebuchet MS"/>
                <w:sz w:val="18"/>
                <w:szCs w:val="18"/>
              </w:rPr>
            </w:pPr>
          </w:p>
        </w:tc>
        <w:tc>
          <w:tcPr>
            <w:tcW w:w="3687" w:type="dxa"/>
            <w:vMerge w:val="restart"/>
            <w:vAlign w:val="center"/>
          </w:tcPr>
          <w:p w14:paraId="2A9C25B9" w14:textId="4D479F75" w:rsidR="00457C8F" w:rsidRPr="00D52621" w:rsidRDefault="00BB7BCE" w:rsidP="00457C8F">
            <w:pPr>
              <w:jc w:val="both"/>
              <w:rPr>
                <w:rFonts w:ascii="Trebuchet MS" w:hAnsi="Trebuchet MS" w:cs="Arial"/>
                <w:color w:val="000000"/>
                <w:sz w:val="18"/>
                <w:szCs w:val="18"/>
              </w:rPr>
            </w:pPr>
            <w:r w:rsidRPr="00B323E1">
              <w:rPr>
                <w:rFonts w:ascii="Trebuchet MS" w:hAnsi="Trebuchet MS" w:cs="Arial"/>
                <w:color w:val="000000"/>
                <w:sz w:val="18"/>
                <w:szCs w:val="18"/>
              </w:rPr>
              <w:t>Pagrindinio bako izoliacinėje alyvoje ištirpusių dujų  stebėjimo/monitoringo sistemos (toliau DGA sistema) tikrinamos dujos (kiekvieno iš jų kiekio reikšmė turi būti pateikiama atskirai</w:t>
            </w:r>
            <w:r w:rsidRPr="0085711B">
              <w:rPr>
                <w:rFonts w:ascii="Trebuchet MS" w:hAnsi="Trebuchet MS" w:cs="Arial"/>
                <w:color w:val="000000"/>
                <w:sz w:val="18"/>
                <w:szCs w:val="18"/>
              </w:rPr>
              <w:t>)</w:t>
            </w:r>
            <w:r w:rsidR="00D52621" w:rsidRPr="0085711B">
              <w:rPr>
                <w:rFonts w:ascii="Trebuchet MS" w:hAnsi="Trebuchet MS" w:cs="Arial"/>
                <w:color w:val="000000"/>
                <w:sz w:val="18"/>
                <w:szCs w:val="18"/>
              </w:rPr>
              <w:t xml:space="preserve">/ </w:t>
            </w:r>
            <w:r w:rsidR="008A55C1" w:rsidRPr="0085711B">
              <w:rPr>
                <w:rFonts w:ascii="Trebuchet MS" w:hAnsi="Trebuchet MS" w:cs="Arial"/>
                <w:color w:val="000000"/>
                <w:sz w:val="18"/>
                <w:szCs w:val="18"/>
                <w:lang w:val="en-US"/>
              </w:rPr>
              <w:t xml:space="preserve">Dissolved gas analysis system (DGA) shall be capable </w:t>
            </w:r>
            <w:r w:rsidR="001A7023" w:rsidRPr="0085711B">
              <w:rPr>
                <w:rFonts w:ascii="Trebuchet MS" w:hAnsi="Trebuchet MS" w:cs="Arial"/>
                <w:color w:val="000000"/>
                <w:sz w:val="18"/>
                <w:szCs w:val="18"/>
                <w:lang w:val="en-US"/>
              </w:rPr>
              <w:t xml:space="preserve">to </w:t>
            </w:r>
            <w:r w:rsidR="0085711B">
              <w:rPr>
                <w:rFonts w:ascii="Trebuchet MS" w:hAnsi="Trebuchet MS" w:cs="Arial"/>
                <w:color w:val="000000"/>
                <w:sz w:val="18"/>
                <w:szCs w:val="18"/>
                <w:lang w:val="en-US"/>
              </w:rPr>
              <w:t>monitor</w:t>
            </w:r>
            <w:r w:rsidR="008A55C1" w:rsidRPr="0085711B">
              <w:rPr>
                <w:rFonts w:ascii="Trebuchet MS" w:hAnsi="Trebuchet MS" w:cs="Arial"/>
                <w:color w:val="000000"/>
                <w:sz w:val="18"/>
                <w:szCs w:val="18"/>
                <w:lang w:val="en-US"/>
              </w:rPr>
              <w:t xml:space="preserve"> the following gases (</w:t>
            </w:r>
            <w:r w:rsidR="0085711B">
              <w:rPr>
                <w:rFonts w:ascii="Trebuchet MS" w:hAnsi="Trebuchet MS" w:cs="Arial"/>
                <w:color w:val="000000"/>
                <w:sz w:val="18"/>
                <w:szCs w:val="18"/>
                <w:lang w:val="en-US"/>
              </w:rPr>
              <w:t>content of each gas shall be provided separately</w:t>
            </w:r>
            <w:r w:rsidR="008A55C1" w:rsidRPr="0085711B">
              <w:rPr>
                <w:rFonts w:ascii="Trebuchet MS" w:hAnsi="Trebuchet MS" w:cs="Arial"/>
                <w:color w:val="000000"/>
                <w:sz w:val="18"/>
                <w:szCs w:val="18"/>
                <w:lang w:val="en-US"/>
              </w:rPr>
              <w:t>)</w:t>
            </w:r>
          </w:p>
        </w:tc>
        <w:tc>
          <w:tcPr>
            <w:tcW w:w="3687" w:type="dxa"/>
            <w:gridSpan w:val="2"/>
            <w:vAlign w:val="center"/>
          </w:tcPr>
          <w:p w14:paraId="004A6ED2" w14:textId="5D16EBC6" w:rsidR="00BB7BCE" w:rsidRPr="00B323E1" w:rsidRDefault="00BB7BCE" w:rsidP="00C235CF">
            <w:pPr>
              <w:jc w:val="center"/>
              <w:rPr>
                <w:rFonts w:ascii="Trebuchet MS" w:hAnsi="Trebuchet MS" w:cs="Arial"/>
                <w:sz w:val="18"/>
                <w:szCs w:val="18"/>
              </w:rPr>
            </w:pPr>
            <w:r w:rsidRPr="00B323E1">
              <w:rPr>
                <w:rFonts w:ascii="Trebuchet MS" w:hAnsi="Trebuchet MS" w:cs="Arial"/>
                <w:color w:val="000000"/>
                <w:sz w:val="18"/>
                <w:szCs w:val="18"/>
              </w:rPr>
              <w:t>H</w:t>
            </w:r>
            <w:r w:rsidRPr="00B323E1">
              <w:rPr>
                <w:rFonts w:ascii="Trebuchet MS" w:hAnsi="Trebuchet MS" w:cs="Arial"/>
                <w:color w:val="000000"/>
                <w:sz w:val="18"/>
                <w:szCs w:val="18"/>
                <w:vertAlign w:val="subscript"/>
              </w:rPr>
              <w:t>2</w:t>
            </w:r>
            <w:r w:rsidRPr="00B323E1">
              <w:rPr>
                <w:rFonts w:ascii="Trebuchet MS" w:hAnsi="Trebuchet MS" w:cs="Arial"/>
                <w:color w:val="000000"/>
                <w:sz w:val="18"/>
                <w:szCs w:val="18"/>
              </w:rPr>
              <w:t xml:space="preserve"> (vandenilis</w:t>
            </w:r>
            <w:r>
              <w:rPr>
                <w:rFonts w:ascii="Trebuchet MS" w:hAnsi="Trebuchet MS" w:cs="Arial"/>
                <w:color w:val="000000"/>
                <w:sz w:val="18"/>
                <w:szCs w:val="18"/>
              </w:rPr>
              <w:t xml:space="preserve">/ </w:t>
            </w:r>
            <w:r w:rsidRPr="00D52621">
              <w:rPr>
                <w:rFonts w:ascii="Trebuchet MS" w:hAnsi="Trebuchet MS" w:cs="Arial"/>
                <w:color w:val="000000"/>
                <w:sz w:val="18"/>
                <w:szCs w:val="18"/>
                <w:lang w:val="en-US"/>
              </w:rPr>
              <w:t>hydrogen</w:t>
            </w:r>
            <w:r w:rsidRPr="00B323E1">
              <w:rPr>
                <w:rFonts w:ascii="Trebuchet MS" w:hAnsi="Trebuchet MS" w:cs="Arial"/>
                <w:color w:val="000000"/>
                <w:sz w:val="18"/>
                <w:szCs w:val="18"/>
              </w:rPr>
              <w:t>)</w:t>
            </w:r>
            <w:r w:rsidR="0085711B">
              <w:rPr>
                <w:rFonts w:ascii="Trebuchet MS" w:hAnsi="Trebuchet MS" w:cs="Arial"/>
                <w:color w:val="000000"/>
                <w:sz w:val="18"/>
                <w:szCs w:val="18"/>
              </w:rPr>
              <w:t> </w:t>
            </w:r>
            <w:r w:rsidRPr="00B323E1">
              <w:rPr>
                <w:rFonts w:ascii="Trebuchet MS" w:hAnsi="Trebuchet MS" w:cs="Arial"/>
                <w:sz w:val="18"/>
                <w:szCs w:val="18"/>
                <w:vertAlign w:val="superscript"/>
              </w:rPr>
              <w:t>a)</w:t>
            </w:r>
          </w:p>
        </w:tc>
        <w:tc>
          <w:tcPr>
            <w:tcW w:w="3687" w:type="dxa"/>
            <w:vAlign w:val="center"/>
          </w:tcPr>
          <w:p w14:paraId="428A0C1C" w14:textId="77777777" w:rsidR="00BB7BCE" w:rsidRPr="00B323E1" w:rsidRDefault="00BB7BCE" w:rsidP="00C235CF">
            <w:pPr>
              <w:jc w:val="center"/>
              <w:rPr>
                <w:rFonts w:ascii="Trebuchet MS" w:hAnsi="Trebuchet MS"/>
                <w:sz w:val="18"/>
                <w:szCs w:val="18"/>
              </w:rPr>
            </w:pPr>
          </w:p>
        </w:tc>
        <w:tc>
          <w:tcPr>
            <w:tcW w:w="2406" w:type="dxa"/>
            <w:vAlign w:val="center"/>
          </w:tcPr>
          <w:p w14:paraId="44FF7340" w14:textId="77777777" w:rsidR="00BB7BCE" w:rsidRPr="00B323E1" w:rsidRDefault="00BB7BCE" w:rsidP="00C235CF">
            <w:pPr>
              <w:jc w:val="center"/>
              <w:rPr>
                <w:rFonts w:ascii="Trebuchet MS" w:hAnsi="Trebuchet MS"/>
                <w:sz w:val="18"/>
                <w:szCs w:val="18"/>
              </w:rPr>
            </w:pPr>
          </w:p>
        </w:tc>
        <w:tc>
          <w:tcPr>
            <w:tcW w:w="991" w:type="dxa"/>
            <w:vAlign w:val="center"/>
          </w:tcPr>
          <w:p w14:paraId="16F547C0" w14:textId="77777777" w:rsidR="00BB7BCE" w:rsidRPr="00B323E1" w:rsidRDefault="00BB7BCE" w:rsidP="00C235CF">
            <w:pPr>
              <w:jc w:val="center"/>
              <w:rPr>
                <w:rFonts w:ascii="Trebuchet MS" w:hAnsi="Trebuchet MS"/>
                <w:sz w:val="18"/>
                <w:szCs w:val="18"/>
              </w:rPr>
            </w:pPr>
          </w:p>
        </w:tc>
      </w:tr>
      <w:tr w:rsidR="00BB7BCE" w:rsidRPr="00B323E1" w14:paraId="726D0EA2" w14:textId="77777777" w:rsidTr="0085711B">
        <w:trPr>
          <w:cantSplit/>
          <w:trHeight w:val="230"/>
        </w:trPr>
        <w:tc>
          <w:tcPr>
            <w:tcW w:w="705" w:type="dxa"/>
            <w:vMerge/>
            <w:vAlign w:val="center"/>
          </w:tcPr>
          <w:p w14:paraId="3A6C0515" w14:textId="77777777" w:rsidR="00BB7BCE" w:rsidRPr="00B323E1" w:rsidRDefault="00BB7BCE" w:rsidP="00C235CF">
            <w:pPr>
              <w:pStyle w:val="ListParagraph"/>
              <w:numPr>
                <w:ilvl w:val="0"/>
                <w:numId w:val="16"/>
              </w:numPr>
              <w:rPr>
                <w:rFonts w:ascii="Trebuchet MS" w:hAnsi="Trebuchet MS"/>
                <w:sz w:val="18"/>
                <w:szCs w:val="18"/>
              </w:rPr>
            </w:pPr>
          </w:p>
        </w:tc>
        <w:tc>
          <w:tcPr>
            <w:tcW w:w="3687" w:type="dxa"/>
            <w:vMerge/>
          </w:tcPr>
          <w:p w14:paraId="5D0BC66D" w14:textId="25133ED4" w:rsidR="00BB7BCE" w:rsidRPr="00B323E1" w:rsidRDefault="00BB7BCE" w:rsidP="00C235CF">
            <w:pPr>
              <w:jc w:val="both"/>
              <w:rPr>
                <w:rFonts w:ascii="Trebuchet MS" w:hAnsi="Trebuchet MS" w:cs="Arial"/>
                <w:sz w:val="18"/>
                <w:szCs w:val="18"/>
              </w:rPr>
            </w:pPr>
          </w:p>
        </w:tc>
        <w:tc>
          <w:tcPr>
            <w:tcW w:w="3687" w:type="dxa"/>
            <w:gridSpan w:val="2"/>
            <w:vAlign w:val="center"/>
          </w:tcPr>
          <w:p w14:paraId="27C82E99" w14:textId="22ACCD2A" w:rsidR="00BB7BCE" w:rsidRPr="00B323E1" w:rsidRDefault="00BB7BCE" w:rsidP="00C235CF">
            <w:pPr>
              <w:jc w:val="center"/>
              <w:rPr>
                <w:rFonts w:ascii="Trebuchet MS" w:hAnsi="Trebuchet MS" w:cs="Arial"/>
                <w:sz w:val="18"/>
                <w:szCs w:val="18"/>
              </w:rPr>
            </w:pPr>
            <w:r w:rsidRPr="00B323E1">
              <w:rPr>
                <w:rFonts w:ascii="Trebuchet MS" w:hAnsi="Trebuchet MS" w:cs="Arial"/>
                <w:color w:val="000000"/>
                <w:sz w:val="18"/>
                <w:szCs w:val="18"/>
              </w:rPr>
              <w:t>CH</w:t>
            </w:r>
            <w:r w:rsidRPr="00B323E1">
              <w:rPr>
                <w:rFonts w:ascii="Trebuchet MS" w:hAnsi="Trebuchet MS" w:cs="Arial"/>
                <w:color w:val="000000"/>
                <w:sz w:val="18"/>
                <w:szCs w:val="18"/>
                <w:vertAlign w:val="subscript"/>
              </w:rPr>
              <w:t>4</w:t>
            </w:r>
            <w:r w:rsidRPr="00B323E1">
              <w:rPr>
                <w:rFonts w:ascii="Trebuchet MS" w:hAnsi="Trebuchet MS" w:cs="Arial"/>
                <w:color w:val="000000"/>
                <w:sz w:val="18"/>
                <w:szCs w:val="18"/>
              </w:rPr>
              <w:t xml:space="preserve"> (metanas</w:t>
            </w:r>
            <w:r>
              <w:rPr>
                <w:rFonts w:ascii="Trebuchet MS" w:hAnsi="Trebuchet MS" w:cs="Arial"/>
                <w:color w:val="000000"/>
                <w:sz w:val="18"/>
                <w:szCs w:val="18"/>
              </w:rPr>
              <w:t xml:space="preserve">/ </w:t>
            </w:r>
            <w:r w:rsidRPr="00D52621">
              <w:rPr>
                <w:rFonts w:ascii="Trebuchet MS" w:hAnsi="Trebuchet MS" w:cs="Arial"/>
                <w:color w:val="000000"/>
                <w:sz w:val="18"/>
                <w:szCs w:val="18"/>
                <w:lang w:val="en-US"/>
              </w:rPr>
              <w:t>methane</w:t>
            </w:r>
            <w:r w:rsidRPr="00B323E1">
              <w:rPr>
                <w:rFonts w:ascii="Trebuchet MS" w:hAnsi="Trebuchet MS" w:cs="Arial"/>
                <w:color w:val="000000"/>
                <w:sz w:val="18"/>
                <w:szCs w:val="18"/>
              </w:rPr>
              <w:t>)</w:t>
            </w:r>
            <w:r w:rsidR="0085711B">
              <w:rPr>
                <w:rFonts w:ascii="Trebuchet MS" w:hAnsi="Trebuchet MS" w:cs="Arial"/>
                <w:sz w:val="18"/>
                <w:szCs w:val="18"/>
              </w:rPr>
              <w:t> </w:t>
            </w:r>
            <w:r w:rsidRPr="00B323E1">
              <w:rPr>
                <w:rFonts w:ascii="Trebuchet MS" w:hAnsi="Trebuchet MS" w:cs="Arial"/>
                <w:sz w:val="18"/>
                <w:szCs w:val="18"/>
                <w:vertAlign w:val="superscript"/>
              </w:rPr>
              <w:t>a)</w:t>
            </w:r>
          </w:p>
        </w:tc>
        <w:tc>
          <w:tcPr>
            <w:tcW w:w="3687" w:type="dxa"/>
            <w:vAlign w:val="center"/>
          </w:tcPr>
          <w:p w14:paraId="45B065BE" w14:textId="77777777" w:rsidR="00BB7BCE" w:rsidRPr="00B323E1" w:rsidRDefault="00BB7BCE" w:rsidP="00C235CF">
            <w:pPr>
              <w:jc w:val="center"/>
              <w:rPr>
                <w:rFonts w:ascii="Trebuchet MS" w:hAnsi="Trebuchet MS"/>
                <w:sz w:val="18"/>
                <w:szCs w:val="18"/>
              </w:rPr>
            </w:pPr>
          </w:p>
        </w:tc>
        <w:tc>
          <w:tcPr>
            <w:tcW w:w="2406" w:type="dxa"/>
            <w:vAlign w:val="center"/>
          </w:tcPr>
          <w:p w14:paraId="1B3C12C7" w14:textId="77777777" w:rsidR="00BB7BCE" w:rsidRPr="00B323E1" w:rsidRDefault="00BB7BCE" w:rsidP="00C235CF">
            <w:pPr>
              <w:jc w:val="center"/>
              <w:rPr>
                <w:rFonts w:ascii="Trebuchet MS" w:hAnsi="Trebuchet MS"/>
                <w:sz w:val="18"/>
                <w:szCs w:val="18"/>
              </w:rPr>
            </w:pPr>
          </w:p>
        </w:tc>
        <w:tc>
          <w:tcPr>
            <w:tcW w:w="991" w:type="dxa"/>
            <w:vAlign w:val="center"/>
          </w:tcPr>
          <w:p w14:paraId="6AA90D38" w14:textId="77777777" w:rsidR="00BB7BCE" w:rsidRPr="00B323E1" w:rsidRDefault="00BB7BCE" w:rsidP="00C235CF">
            <w:pPr>
              <w:jc w:val="center"/>
              <w:rPr>
                <w:rFonts w:ascii="Trebuchet MS" w:hAnsi="Trebuchet MS"/>
                <w:sz w:val="18"/>
                <w:szCs w:val="18"/>
              </w:rPr>
            </w:pPr>
          </w:p>
        </w:tc>
      </w:tr>
      <w:tr w:rsidR="00BB7BCE" w:rsidRPr="00B323E1" w14:paraId="0A38A51A" w14:textId="77777777" w:rsidTr="0085711B">
        <w:trPr>
          <w:cantSplit/>
          <w:trHeight w:val="230"/>
        </w:trPr>
        <w:tc>
          <w:tcPr>
            <w:tcW w:w="705" w:type="dxa"/>
            <w:vMerge/>
            <w:vAlign w:val="center"/>
          </w:tcPr>
          <w:p w14:paraId="5CD74F44" w14:textId="77777777" w:rsidR="00BB7BCE" w:rsidRPr="00B323E1" w:rsidRDefault="00BB7BCE" w:rsidP="00C235CF">
            <w:pPr>
              <w:pStyle w:val="ListParagraph"/>
              <w:numPr>
                <w:ilvl w:val="0"/>
                <w:numId w:val="16"/>
              </w:numPr>
              <w:rPr>
                <w:rFonts w:ascii="Trebuchet MS" w:hAnsi="Trebuchet MS"/>
                <w:sz w:val="18"/>
                <w:szCs w:val="18"/>
              </w:rPr>
            </w:pPr>
          </w:p>
        </w:tc>
        <w:tc>
          <w:tcPr>
            <w:tcW w:w="3687" w:type="dxa"/>
            <w:vMerge/>
          </w:tcPr>
          <w:p w14:paraId="4B08CBA1" w14:textId="275AB50D" w:rsidR="00BB7BCE" w:rsidRPr="00B323E1" w:rsidRDefault="00BB7BCE" w:rsidP="00C235CF">
            <w:pPr>
              <w:jc w:val="both"/>
              <w:rPr>
                <w:rFonts w:ascii="Trebuchet MS" w:hAnsi="Trebuchet MS" w:cs="Arial"/>
                <w:sz w:val="18"/>
                <w:szCs w:val="18"/>
              </w:rPr>
            </w:pPr>
          </w:p>
        </w:tc>
        <w:tc>
          <w:tcPr>
            <w:tcW w:w="3687" w:type="dxa"/>
            <w:gridSpan w:val="2"/>
            <w:vAlign w:val="center"/>
          </w:tcPr>
          <w:p w14:paraId="2B78B6DB" w14:textId="042DA8F0" w:rsidR="00BB7BCE" w:rsidRPr="00B323E1" w:rsidRDefault="00BB7BCE" w:rsidP="00C235CF">
            <w:pPr>
              <w:jc w:val="center"/>
              <w:rPr>
                <w:rFonts w:ascii="Trebuchet MS" w:hAnsi="Trebuchet MS" w:cs="Arial"/>
                <w:sz w:val="18"/>
                <w:szCs w:val="18"/>
              </w:rPr>
            </w:pPr>
            <w:r w:rsidRPr="00B323E1">
              <w:rPr>
                <w:rFonts w:ascii="Trebuchet MS" w:hAnsi="Trebuchet MS" w:cs="Arial"/>
                <w:color w:val="000000"/>
                <w:sz w:val="18"/>
                <w:szCs w:val="18"/>
              </w:rPr>
              <w:t>C</w:t>
            </w:r>
            <w:r w:rsidRPr="00B323E1">
              <w:rPr>
                <w:rFonts w:ascii="Trebuchet MS" w:hAnsi="Trebuchet MS" w:cs="Arial"/>
                <w:color w:val="000000"/>
                <w:sz w:val="18"/>
                <w:szCs w:val="18"/>
                <w:vertAlign w:val="subscript"/>
              </w:rPr>
              <w:t>2</w:t>
            </w:r>
            <w:r w:rsidRPr="00B323E1">
              <w:rPr>
                <w:rFonts w:ascii="Trebuchet MS" w:hAnsi="Trebuchet MS" w:cs="Arial"/>
                <w:color w:val="000000"/>
                <w:sz w:val="18"/>
                <w:szCs w:val="18"/>
              </w:rPr>
              <w:t>H</w:t>
            </w:r>
            <w:r w:rsidRPr="00B323E1">
              <w:rPr>
                <w:rFonts w:ascii="Trebuchet MS" w:hAnsi="Trebuchet MS" w:cs="Arial"/>
                <w:color w:val="000000"/>
                <w:sz w:val="18"/>
                <w:szCs w:val="18"/>
                <w:vertAlign w:val="subscript"/>
              </w:rPr>
              <w:t>4</w:t>
            </w:r>
            <w:r w:rsidRPr="00B323E1">
              <w:rPr>
                <w:rFonts w:ascii="Trebuchet MS" w:hAnsi="Trebuchet MS" w:cs="Arial"/>
                <w:color w:val="000000"/>
                <w:sz w:val="18"/>
                <w:szCs w:val="18"/>
              </w:rPr>
              <w:t xml:space="preserve"> (etilenas</w:t>
            </w:r>
            <w:r>
              <w:rPr>
                <w:rFonts w:ascii="Trebuchet MS" w:hAnsi="Trebuchet MS" w:cs="Arial"/>
                <w:color w:val="000000"/>
                <w:sz w:val="18"/>
                <w:szCs w:val="18"/>
              </w:rPr>
              <w:t xml:space="preserve">/ </w:t>
            </w:r>
            <w:r w:rsidRPr="00D52621">
              <w:rPr>
                <w:rFonts w:ascii="Trebuchet MS" w:hAnsi="Trebuchet MS" w:cs="Arial"/>
                <w:color w:val="000000"/>
                <w:sz w:val="18"/>
                <w:szCs w:val="18"/>
                <w:lang w:val="en-US"/>
              </w:rPr>
              <w:t>ethylene</w:t>
            </w:r>
            <w:r w:rsidRPr="00B323E1">
              <w:rPr>
                <w:rFonts w:ascii="Trebuchet MS" w:hAnsi="Trebuchet MS" w:cs="Arial"/>
                <w:color w:val="000000"/>
                <w:sz w:val="18"/>
                <w:szCs w:val="18"/>
              </w:rPr>
              <w:t>)</w:t>
            </w:r>
            <w:r w:rsidR="0085711B">
              <w:rPr>
                <w:rFonts w:ascii="Trebuchet MS" w:hAnsi="Trebuchet MS" w:cs="Arial"/>
                <w:color w:val="000000"/>
                <w:sz w:val="18"/>
                <w:szCs w:val="18"/>
              </w:rPr>
              <w:t> </w:t>
            </w:r>
            <w:r w:rsidRPr="00B323E1">
              <w:rPr>
                <w:rFonts w:ascii="Trebuchet MS" w:hAnsi="Trebuchet MS" w:cs="Arial"/>
                <w:sz w:val="18"/>
                <w:szCs w:val="18"/>
                <w:vertAlign w:val="superscript"/>
              </w:rPr>
              <w:t>a)</w:t>
            </w:r>
          </w:p>
        </w:tc>
        <w:tc>
          <w:tcPr>
            <w:tcW w:w="3687" w:type="dxa"/>
            <w:vAlign w:val="center"/>
          </w:tcPr>
          <w:p w14:paraId="510BC174" w14:textId="77777777" w:rsidR="00BB7BCE" w:rsidRPr="00B323E1" w:rsidRDefault="00BB7BCE" w:rsidP="00C235CF">
            <w:pPr>
              <w:jc w:val="center"/>
              <w:rPr>
                <w:rFonts w:ascii="Trebuchet MS" w:hAnsi="Trebuchet MS"/>
                <w:sz w:val="18"/>
                <w:szCs w:val="18"/>
              </w:rPr>
            </w:pPr>
          </w:p>
        </w:tc>
        <w:tc>
          <w:tcPr>
            <w:tcW w:w="2406" w:type="dxa"/>
            <w:vAlign w:val="center"/>
          </w:tcPr>
          <w:p w14:paraId="4B096D6F" w14:textId="77777777" w:rsidR="00BB7BCE" w:rsidRPr="00B323E1" w:rsidRDefault="00BB7BCE" w:rsidP="00C235CF">
            <w:pPr>
              <w:jc w:val="center"/>
              <w:rPr>
                <w:rFonts w:ascii="Trebuchet MS" w:hAnsi="Trebuchet MS"/>
                <w:sz w:val="18"/>
                <w:szCs w:val="18"/>
              </w:rPr>
            </w:pPr>
          </w:p>
        </w:tc>
        <w:tc>
          <w:tcPr>
            <w:tcW w:w="991" w:type="dxa"/>
            <w:vAlign w:val="center"/>
          </w:tcPr>
          <w:p w14:paraId="43B8238D" w14:textId="77777777" w:rsidR="00BB7BCE" w:rsidRPr="00B323E1" w:rsidRDefault="00BB7BCE" w:rsidP="00C235CF">
            <w:pPr>
              <w:jc w:val="center"/>
              <w:rPr>
                <w:rFonts w:ascii="Trebuchet MS" w:hAnsi="Trebuchet MS"/>
                <w:sz w:val="18"/>
                <w:szCs w:val="18"/>
              </w:rPr>
            </w:pPr>
          </w:p>
        </w:tc>
      </w:tr>
      <w:tr w:rsidR="00BB7BCE" w:rsidRPr="00B323E1" w14:paraId="0DF1DD06" w14:textId="77777777" w:rsidTr="0085711B">
        <w:trPr>
          <w:cantSplit/>
          <w:trHeight w:val="231"/>
        </w:trPr>
        <w:tc>
          <w:tcPr>
            <w:tcW w:w="705" w:type="dxa"/>
            <w:vMerge/>
            <w:vAlign w:val="center"/>
          </w:tcPr>
          <w:p w14:paraId="3A2297DC" w14:textId="77777777" w:rsidR="00BB7BCE" w:rsidRPr="00B323E1" w:rsidRDefault="00BB7BCE" w:rsidP="00C235CF">
            <w:pPr>
              <w:pStyle w:val="ListParagraph"/>
              <w:numPr>
                <w:ilvl w:val="0"/>
                <w:numId w:val="16"/>
              </w:numPr>
              <w:rPr>
                <w:rFonts w:ascii="Trebuchet MS" w:hAnsi="Trebuchet MS"/>
                <w:sz w:val="18"/>
                <w:szCs w:val="18"/>
              </w:rPr>
            </w:pPr>
          </w:p>
        </w:tc>
        <w:tc>
          <w:tcPr>
            <w:tcW w:w="3687" w:type="dxa"/>
            <w:vMerge/>
            <w:vAlign w:val="center"/>
          </w:tcPr>
          <w:p w14:paraId="5C289C5A" w14:textId="06D24AF5" w:rsidR="00BB7BCE" w:rsidRPr="00B323E1" w:rsidRDefault="00BB7BCE" w:rsidP="00C235CF">
            <w:pPr>
              <w:rPr>
                <w:rFonts w:ascii="Trebuchet MS" w:hAnsi="Trebuchet MS" w:cs="Arial"/>
                <w:sz w:val="18"/>
                <w:szCs w:val="18"/>
              </w:rPr>
            </w:pPr>
          </w:p>
        </w:tc>
        <w:tc>
          <w:tcPr>
            <w:tcW w:w="3687" w:type="dxa"/>
            <w:gridSpan w:val="2"/>
            <w:vAlign w:val="center"/>
          </w:tcPr>
          <w:p w14:paraId="1D0302D6" w14:textId="08084B6B" w:rsidR="00BB7BCE" w:rsidRPr="00B323E1" w:rsidRDefault="00BB7BCE" w:rsidP="00C235CF">
            <w:pPr>
              <w:jc w:val="center"/>
              <w:rPr>
                <w:rFonts w:ascii="Trebuchet MS" w:hAnsi="Trebuchet MS" w:cs="Arial"/>
                <w:sz w:val="18"/>
                <w:szCs w:val="18"/>
              </w:rPr>
            </w:pPr>
            <w:r w:rsidRPr="00B323E1">
              <w:rPr>
                <w:rFonts w:ascii="Trebuchet MS" w:hAnsi="Trebuchet MS" w:cs="Arial"/>
                <w:color w:val="000000"/>
                <w:sz w:val="18"/>
                <w:szCs w:val="18"/>
              </w:rPr>
              <w:t>C</w:t>
            </w:r>
            <w:r w:rsidRPr="00B323E1">
              <w:rPr>
                <w:rFonts w:ascii="Trebuchet MS" w:hAnsi="Trebuchet MS" w:cs="Arial"/>
                <w:color w:val="000000"/>
                <w:sz w:val="18"/>
                <w:szCs w:val="18"/>
                <w:vertAlign w:val="subscript"/>
              </w:rPr>
              <w:t>2</w:t>
            </w:r>
            <w:r w:rsidRPr="00B323E1">
              <w:rPr>
                <w:rFonts w:ascii="Trebuchet MS" w:hAnsi="Trebuchet MS" w:cs="Arial"/>
                <w:color w:val="000000"/>
                <w:sz w:val="18"/>
                <w:szCs w:val="18"/>
              </w:rPr>
              <w:t>H</w:t>
            </w:r>
            <w:r w:rsidRPr="00B323E1">
              <w:rPr>
                <w:rFonts w:ascii="Trebuchet MS" w:hAnsi="Trebuchet MS" w:cs="Arial"/>
                <w:color w:val="000000"/>
                <w:sz w:val="18"/>
                <w:szCs w:val="18"/>
                <w:vertAlign w:val="subscript"/>
              </w:rPr>
              <w:t>6</w:t>
            </w:r>
            <w:r w:rsidRPr="00B323E1">
              <w:rPr>
                <w:rFonts w:ascii="Trebuchet MS" w:hAnsi="Trebuchet MS" w:cs="Arial"/>
                <w:color w:val="000000"/>
                <w:sz w:val="18"/>
                <w:szCs w:val="18"/>
              </w:rPr>
              <w:t xml:space="preserve"> (etanas</w:t>
            </w:r>
            <w:r>
              <w:rPr>
                <w:rFonts w:ascii="Trebuchet MS" w:hAnsi="Trebuchet MS" w:cs="Arial"/>
                <w:color w:val="000000"/>
                <w:sz w:val="18"/>
                <w:szCs w:val="18"/>
              </w:rPr>
              <w:t xml:space="preserve">/ </w:t>
            </w:r>
            <w:r w:rsidRPr="00D52621">
              <w:rPr>
                <w:rFonts w:ascii="Trebuchet MS" w:hAnsi="Trebuchet MS" w:cs="Arial"/>
                <w:color w:val="000000"/>
                <w:sz w:val="18"/>
                <w:szCs w:val="18"/>
                <w:lang w:val="en-US"/>
              </w:rPr>
              <w:t>ethane</w:t>
            </w:r>
            <w:r w:rsidRPr="00B323E1">
              <w:rPr>
                <w:rFonts w:ascii="Trebuchet MS" w:hAnsi="Trebuchet MS" w:cs="Arial"/>
                <w:color w:val="000000"/>
                <w:sz w:val="18"/>
                <w:szCs w:val="18"/>
              </w:rPr>
              <w:t>)</w:t>
            </w:r>
            <w:r w:rsidR="0085711B">
              <w:rPr>
                <w:rFonts w:ascii="Trebuchet MS" w:hAnsi="Trebuchet MS" w:cs="Arial"/>
                <w:color w:val="000000"/>
                <w:sz w:val="18"/>
                <w:szCs w:val="18"/>
              </w:rPr>
              <w:t> </w:t>
            </w:r>
            <w:r w:rsidRPr="00B323E1">
              <w:rPr>
                <w:rFonts w:ascii="Trebuchet MS" w:hAnsi="Trebuchet MS" w:cs="Arial"/>
                <w:sz w:val="18"/>
                <w:szCs w:val="18"/>
                <w:vertAlign w:val="superscript"/>
              </w:rPr>
              <w:t>a)</w:t>
            </w:r>
          </w:p>
        </w:tc>
        <w:tc>
          <w:tcPr>
            <w:tcW w:w="3687" w:type="dxa"/>
            <w:vAlign w:val="center"/>
          </w:tcPr>
          <w:p w14:paraId="179092ED" w14:textId="77777777" w:rsidR="00BB7BCE" w:rsidRPr="00B323E1" w:rsidRDefault="00BB7BCE" w:rsidP="00C235CF">
            <w:pPr>
              <w:jc w:val="center"/>
              <w:rPr>
                <w:rFonts w:ascii="Trebuchet MS" w:hAnsi="Trebuchet MS"/>
                <w:sz w:val="18"/>
                <w:szCs w:val="18"/>
              </w:rPr>
            </w:pPr>
          </w:p>
        </w:tc>
        <w:tc>
          <w:tcPr>
            <w:tcW w:w="2406" w:type="dxa"/>
            <w:vAlign w:val="center"/>
          </w:tcPr>
          <w:p w14:paraId="20615701" w14:textId="77777777" w:rsidR="00BB7BCE" w:rsidRPr="00B323E1" w:rsidRDefault="00BB7BCE" w:rsidP="00C235CF">
            <w:pPr>
              <w:jc w:val="center"/>
              <w:rPr>
                <w:rFonts w:ascii="Trebuchet MS" w:hAnsi="Trebuchet MS"/>
                <w:sz w:val="18"/>
                <w:szCs w:val="18"/>
              </w:rPr>
            </w:pPr>
          </w:p>
        </w:tc>
        <w:tc>
          <w:tcPr>
            <w:tcW w:w="991" w:type="dxa"/>
            <w:vAlign w:val="center"/>
          </w:tcPr>
          <w:p w14:paraId="51539116" w14:textId="77777777" w:rsidR="00BB7BCE" w:rsidRPr="00B323E1" w:rsidRDefault="00BB7BCE" w:rsidP="00C235CF">
            <w:pPr>
              <w:jc w:val="center"/>
              <w:rPr>
                <w:rFonts w:ascii="Trebuchet MS" w:hAnsi="Trebuchet MS"/>
                <w:sz w:val="18"/>
                <w:szCs w:val="18"/>
              </w:rPr>
            </w:pPr>
          </w:p>
        </w:tc>
      </w:tr>
      <w:tr w:rsidR="00BB7BCE" w:rsidRPr="00B323E1" w14:paraId="456B28E3" w14:textId="77777777" w:rsidTr="0085711B">
        <w:trPr>
          <w:cantSplit/>
          <w:trHeight w:val="230"/>
        </w:trPr>
        <w:tc>
          <w:tcPr>
            <w:tcW w:w="705" w:type="dxa"/>
            <w:vMerge/>
            <w:vAlign w:val="center"/>
          </w:tcPr>
          <w:p w14:paraId="12B8F577" w14:textId="77777777" w:rsidR="00BB7BCE" w:rsidRPr="00B323E1" w:rsidRDefault="00BB7BCE" w:rsidP="00C235CF">
            <w:pPr>
              <w:pStyle w:val="ListParagraph"/>
              <w:numPr>
                <w:ilvl w:val="0"/>
                <w:numId w:val="16"/>
              </w:numPr>
              <w:rPr>
                <w:rFonts w:ascii="Trebuchet MS" w:hAnsi="Trebuchet MS"/>
                <w:sz w:val="18"/>
                <w:szCs w:val="18"/>
              </w:rPr>
            </w:pPr>
          </w:p>
        </w:tc>
        <w:tc>
          <w:tcPr>
            <w:tcW w:w="3687" w:type="dxa"/>
            <w:vMerge/>
            <w:vAlign w:val="center"/>
          </w:tcPr>
          <w:p w14:paraId="5CAD983E" w14:textId="267DFA79" w:rsidR="00BB7BCE" w:rsidRPr="00B323E1" w:rsidRDefault="00BB7BCE" w:rsidP="00C235CF">
            <w:pPr>
              <w:jc w:val="both"/>
              <w:rPr>
                <w:rFonts w:ascii="Trebuchet MS" w:hAnsi="Trebuchet MS" w:cs="Arial"/>
                <w:sz w:val="18"/>
                <w:szCs w:val="18"/>
              </w:rPr>
            </w:pPr>
          </w:p>
        </w:tc>
        <w:tc>
          <w:tcPr>
            <w:tcW w:w="3687" w:type="dxa"/>
            <w:gridSpan w:val="2"/>
            <w:vAlign w:val="center"/>
          </w:tcPr>
          <w:p w14:paraId="11278BC7" w14:textId="1CC44674" w:rsidR="00BB7BCE" w:rsidRPr="00B323E1" w:rsidRDefault="00BB7BCE" w:rsidP="00C235CF">
            <w:pPr>
              <w:jc w:val="center"/>
              <w:rPr>
                <w:rFonts w:ascii="Trebuchet MS" w:hAnsi="Trebuchet MS" w:cs="Arial"/>
                <w:sz w:val="18"/>
                <w:szCs w:val="18"/>
              </w:rPr>
            </w:pPr>
            <w:r w:rsidRPr="00B323E1">
              <w:rPr>
                <w:rFonts w:ascii="Trebuchet MS" w:hAnsi="Trebuchet MS" w:cs="Arial"/>
                <w:color w:val="000000"/>
                <w:sz w:val="18"/>
                <w:szCs w:val="18"/>
              </w:rPr>
              <w:t>C</w:t>
            </w:r>
            <w:r w:rsidRPr="00B323E1">
              <w:rPr>
                <w:rFonts w:ascii="Trebuchet MS" w:hAnsi="Trebuchet MS" w:cs="Arial"/>
                <w:color w:val="000000"/>
                <w:sz w:val="18"/>
                <w:szCs w:val="18"/>
                <w:vertAlign w:val="subscript"/>
              </w:rPr>
              <w:t>2</w:t>
            </w:r>
            <w:r w:rsidRPr="00B323E1">
              <w:rPr>
                <w:rFonts w:ascii="Trebuchet MS" w:hAnsi="Trebuchet MS" w:cs="Arial"/>
                <w:color w:val="000000"/>
                <w:sz w:val="18"/>
                <w:szCs w:val="18"/>
              </w:rPr>
              <w:t>H</w:t>
            </w:r>
            <w:r w:rsidRPr="00B323E1">
              <w:rPr>
                <w:rFonts w:ascii="Trebuchet MS" w:hAnsi="Trebuchet MS" w:cs="Arial"/>
                <w:color w:val="000000"/>
                <w:sz w:val="18"/>
                <w:szCs w:val="18"/>
                <w:vertAlign w:val="subscript"/>
              </w:rPr>
              <w:t>2</w:t>
            </w:r>
            <w:r w:rsidRPr="00B323E1">
              <w:rPr>
                <w:rFonts w:ascii="Trebuchet MS" w:hAnsi="Trebuchet MS" w:cs="Arial"/>
                <w:color w:val="000000"/>
                <w:sz w:val="18"/>
                <w:szCs w:val="18"/>
              </w:rPr>
              <w:t xml:space="preserve"> (acetilenas</w:t>
            </w:r>
            <w:r>
              <w:rPr>
                <w:rFonts w:ascii="Trebuchet MS" w:hAnsi="Trebuchet MS" w:cs="Arial"/>
                <w:color w:val="000000"/>
                <w:sz w:val="18"/>
                <w:szCs w:val="18"/>
              </w:rPr>
              <w:t xml:space="preserve">/ </w:t>
            </w:r>
            <w:r w:rsidRPr="00D52621">
              <w:rPr>
                <w:rFonts w:ascii="Trebuchet MS" w:hAnsi="Trebuchet MS" w:cs="Arial"/>
                <w:color w:val="000000"/>
                <w:sz w:val="18"/>
                <w:szCs w:val="18"/>
                <w:lang w:val="en-US"/>
              </w:rPr>
              <w:t>acetylene</w:t>
            </w:r>
            <w:r w:rsidRPr="00B323E1">
              <w:rPr>
                <w:rFonts w:ascii="Trebuchet MS" w:hAnsi="Trebuchet MS" w:cs="Arial"/>
                <w:color w:val="000000"/>
                <w:sz w:val="18"/>
                <w:szCs w:val="18"/>
              </w:rPr>
              <w:t>)</w:t>
            </w:r>
            <w:r w:rsidR="0085711B">
              <w:rPr>
                <w:rFonts w:ascii="Trebuchet MS" w:hAnsi="Trebuchet MS" w:cs="Arial"/>
                <w:color w:val="000000"/>
                <w:sz w:val="18"/>
                <w:szCs w:val="18"/>
              </w:rPr>
              <w:t> </w:t>
            </w:r>
            <w:r w:rsidRPr="00B323E1">
              <w:rPr>
                <w:rFonts w:ascii="Trebuchet MS" w:hAnsi="Trebuchet MS" w:cs="Arial"/>
                <w:sz w:val="18"/>
                <w:szCs w:val="18"/>
                <w:vertAlign w:val="superscript"/>
              </w:rPr>
              <w:t>a)</w:t>
            </w:r>
          </w:p>
        </w:tc>
        <w:tc>
          <w:tcPr>
            <w:tcW w:w="3687" w:type="dxa"/>
            <w:vAlign w:val="center"/>
          </w:tcPr>
          <w:p w14:paraId="352A1B79" w14:textId="77777777" w:rsidR="00BB7BCE" w:rsidRPr="00B323E1" w:rsidRDefault="00BB7BCE" w:rsidP="00C235CF">
            <w:pPr>
              <w:jc w:val="center"/>
              <w:rPr>
                <w:rFonts w:ascii="Trebuchet MS" w:hAnsi="Trebuchet MS"/>
                <w:sz w:val="18"/>
                <w:szCs w:val="18"/>
              </w:rPr>
            </w:pPr>
          </w:p>
        </w:tc>
        <w:tc>
          <w:tcPr>
            <w:tcW w:w="2406" w:type="dxa"/>
            <w:vAlign w:val="center"/>
          </w:tcPr>
          <w:p w14:paraId="2B6CC40E" w14:textId="77777777" w:rsidR="00BB7BCE" w:rsidRPr="00B323E1" w:rsidRDefault="00BB7BCE" w:rsidP="00C235CF">
            <w:pPr>
              <w:jc w:val="center"/>
              <w:rPr>
                <w:rFonts w:ascii="Trebuchet MS" w:hAnsi="Trebuchet MS"/>
                <w:sz w:val="18"/>
                <w:szCs w:val="18"/>
              </w:rPr>
            </w:pPr>
          </w:p>
        </w:tc>
        <w:tc>
          <w:tcPr>
            <w:tcW w:w="991" w:type="dxa"/>
            <w:vAlign w:val="center"/>
          </w:tcPr>
          <w:p w14:paraId="06AA116D" w14:textId="77777777" w:rsidR="00BB7BCE" w:rsidRPr="00B323E1" w:rsidRDefault="00BB7BCE" w:rsidP="00C235CF">
            <w:pPr>
              <w:jc w:val="center"/>
              <w:rPr>
                <w:rFonts w:ascii="Trebuchet MS" w:hAnsi="Trebuchet MS"/>
                <w:sz w:val="18"/>
                <w:szCs w:val="18"/>
              </w:rPr>
            </w:pPr>
          </w:p>
        </w:tc>
      </w:tr>
      <w:tr w:rsidR="00BB7BCE" w:rsidRPr="00B323E1" w14:paraId="1B2A573E" w14:textId="77777777" w:rsidTr="0085711B">
        <w:trPr>
          <w:cantSplit/>
          <w:trHeight w:val="230"/>
        </w:trPr>
        <w:tc>
          <w:tcPr>
            <w:tcW w:w="705" w:type="dxa"/>
            <w:vMerge/>
            <w:vAlign w:val="center"/>
          </w:tcPr>
          <w:p w14:paraId="3B0C5F56" w14:textId="77777777" w:rsidR="00BB7BCE" w:rsidRPr="00B323E1" w:rsidRDefault="00BB7BCE" w:rsidP="00C235CF">
            <w:pPr>
              <w:pStyle w:val="ListParagraph"/>
              <w:numPr>
                <w:ilvl w:val="0"/>
                <w:numId w:val="16"/>
              </w:numPr>
              <w:rPr>
                <w:rFonts w:ascii="Trebuchet MS" w:hAnsi="Trebuchet MS"/>
                <w:sz w:val="18"/>
                <w:szCs w:val="18"/>
              </w:rPr>
            </w:pPr>
          </w:p>
        </w:tc>
        <w:tc>
          <w:tcPr>
            <w:tcW w:w="3687" w:type="dxa"/>
            <w:vMerge/>
          </w:tcPr>
          <w:p w14:paraId="64B23C08" w14:textId="4E43E720" w:rsidR="00BB7BCE" w:rsidRPr="00B323E1" w:rsidRDefault="00BB7BCE" w:rsidP="00C235CF">
            <w:pPr>
              <w:jc w:val="both"/>
              <w:rPr>
                <w:rFonts w:ascii="Trebuchet MS" w:hAnsi="Trebuchet MS" w:cs="Arial"/>
                <w:sz w:val="18"/>
                <w:szCs w:val="18"/>
              </w:rPr>
            </w:pPr>
          </w:p>
        </w:tc>
        <w:tc>
          <w:tcPr>
            <w:tcW w:w="3687" w:type="dxa"/>
            <w:gridSpan w:val="2"/>
            <w:vAlign w:val="center"/>
          </w:tcPr>
          <w:p w14:paraId="24B5FE49" w14:textId="2557C64B" w:rsidR="00BB7BCE" w:rsidRPr="00B323E1" w:rsidRDefault="00BB7BCE" w:rsidP="00C235CF">
            <w:pPr>
              <w:jc w:val="center"/>
              <w:rPr>
                <w:rFonts w:ascii="Trebuchet MS" w:hAnsi="Trebuchet MS" w:cs="Arial"/>
                <w:sz w:val="18"/>
                <w:szCs w:val="18"/>
              </w:rPr>
            </w:pPr>
            <w:r w:rsidRPr="00B323E1">
              <w:rPr>
                <w:rFonts w:ascii="Trebuchet MS" w:hAnsi="Trebuchet MS" w:cs="Arial"/>
                <w:color w:val="000000"/>
                <w:sz w:val="18"/>
                <w:szCs w:val="18"/>
              </w:rPr>
              <w:t>CO (anglies oksidas</w:t>
            </w:r>
            <w:r>
              <w:rPr>
                <w:rFonts w:ascii="Trebuchet MS" w:hAnsi="Trebuchet MS" w:cs="Arial"/>
                <w:color w:val="000000"/>
                <w:sz w:val="18"/>
                <w:szCs w:val="18"/>
              </w:rPr>
              <w:t xml:space="preserve">/ </w:t>
            </w:r>
            <w:r w:rsidRPr="00D52621">
              <w:rPr>
                <w:rFonts w:ascii="Trebuchet MS" w:hAnsi="Trebuchet MS" w:cs="Arial"/>
                <w:color w:val="000000"/>
                <w:sz w:val="18"/>
                <w:szCs w:val="18"/>
                <w:lang w:val="en-US"/>
              </w:rPr>
              <w:t>carbon monoxide</w:t>
            </w:r>
            <w:r w:rsidRPr="00B323E1">
              <w:rPr>
                <w:rFonts w:ascii="Trebuchet MS" w:hAnsi="Trebuchet MS" w:cs="Arial"/>
                <w:color w:val="000000"/>
                <w:sz w:val="18"/>
                <w:szCs w:val="18"/>
              </w:rPr>
              <w:t>)</w:t>
            </w:r>
            <w:r w:rsidR="0085711B">
              <w:rPr>
                <w:rFonts w:ascii="Trebuchet MS" w:hAnsi="Trebuchet MS" w:cs="Arial"/>
                <w:color w:val="000000"/>
                <w:sz w:val="18"/>
                <w:szCs w:val="18"/>
              </w:rPr>
              <w:t> </w:t>
            </w:r>
            <w:r w:rsidRPr="00B323E1">
              <w:rPr>
                <w:rFonts w:ascii="Trebuchet MS" w:hAnsi="Trebuchet MS" w:cs="Arial"/>
                <w:sz w:val="18"/>
                <w:szCs w:val="18"/>
                <w:vertAlign w:val="superscript"/>
              </w:rPr>
              <w:t>a)</w:t>
            </w:r>
          </w:p>
        </w:tc>
        <w:tc>
          <w:tcPr>
            <w:tcW w:w="3687" w:type="dxa"/>
            <w:vAlign w:val="center"/>
          </w:tcPr>
          <w:p w14:paraId="74E90843" w14:textId="77777777" w:rsidR="00BB7BCE" w:rsidRPr="00B323E1" w:rsidRDefault="00BB7BCE" w:rsidP="00C235CF">
            <w:pPr>
              <w:jc w:val="center"/>
              <w:rPr>
                <w:rFonts w:ascii="Trebuchet MS" w:hAnsi="Trebuchet MS"/>
                <w:sz w:val="18"/>
                <w:szCs w:val="18"/>
              </w:rPr>
            </w:pPr>
          </w:p>
        </w:tc>
        <w:tc>
          <w:tcPr>
            <w:tcW w:w="2406" w:type="dxa"/>
            <w:vAlign w:val="center"/>
          </w:tcPr>
          <w:p w14:paraId="2AEEF910" w14:textId="77777777" w:rsidR="00BB7BCE" w:rsidRPr="00B323E1" w:rsidRDefault="00BB7BCE" w:rsidP="00C235CF">
            <w:pPr>
              <w:jc w:val="center"/>
              <w:rPr>
                <w:rFonts w:ascii="Trebuchet MS" w:hAnsi="Trebuchet MS"/>
                <w:sz w:val="18"/>
                <w:szCs w:val="18"/>
              </w:rPr>
            </w:pPr>
          </w:p>
        </w:tc>
        <w:tc>
          <w:tcPr>
            <w:tcW w:w="991" w:type="dxa"/>
            <w:vAlign w:val="center"/>
          </w:tcPr>
          <w:p w14:paraId="2CD5A511" w14:textId="77777777" w:rsidR="00BB7BCE" w:rsidRPr="00B323E1" w:rsidRDefault="00BB7BCE" w:rsidP="00C235CF">
            <w:pPr>
              <w:jc w:val="center"/>
              <w:rPr>
                <w:rFonts w:ascii="Trebuchet MS" w:hAnsi="Trebuchet MS"/>
                <w:sz w:val="18"/>
                <w:szCs w:val="18"/>
              </w:rPr>
            </w:pPr>
          </w:p>
        </w:tc>
      </w:tr>
      <w:tr w:rsidR="00BB7BCE" w:rsidRPr="00B323E1" w14:paraId="2C729381" w14:textId="77777777" w:rsidTr="0085711B">
        <w:trPr>
          <w:cantSplit/>
          <w:trHeight w:val="231"/>
        </w:trPr>
        <w:tc>
          <w:tcPr>
            <w:tcW w:w="705" w:type="dxa"/>
            <w:vMerge/>
            <w:vAlign w:val="center"/>
          </w:tcPr>
          <w:p w14:paraId="4261A5BD" w14:textId="77777777" w:rsidR="00BB7BCE" w:rsidRPr="00B323E1" w:rsidRDefault="00BB7BCE" w:rsidP="00C235CF">
            <w:pPr>
              <w:pStyle w:val="ListParagraph"/>
              <w:numPr>
                <w:ilvl w:val="0"/>
                <w:numId w:val="16"/>
              </w:numPr>
              <w:rPr>
                <w:rFonts w:ascii="Trebuchet MS" w:hAnsi="Trebuchet MS"/>
                <w:sz w:val="18"/>
                <w:szCs w:val="18"/>
              </w:rPr>
            </w:pPr>
          </w:p>
        </w:tc>
        <w:tc>
          <w:tcPr>
            <w:tcW w:w="3687" w:type="dxa"/>
            <w:vMerge/>
          </w:tcPr>
          <w:p w14:paraId="372010B0" w14:textId="0039905E" w:rsidR="00BB7BCE" w:rsidRPr="00B323E1" w:rsidRDefault="00BB7BCE" w:rsidP="00C235CF">
            <w:pPr>
              <w:jc w:val="both"/>
              <w:rPr>
                <w:rFonts w:ascii="Trebuchet MS" w:hAnsi="Trebuchet MS" w:cs="Arial"/>
                <w:bCs/>
                <w:sz w:val="18"/>
                <w:szCs w:val="18"/>
              </w:rPr>
            </w:pPr>
          </w:p>
        </w:tc>
        <w:tc>
          <w:tcPr>
            <w:tcW w:w="3687" w:type="dxa"/>
            <w:gridSpan w:val="2"/>
            <w:vAlign w:val="center"/>
          </w:tcPr>
          <w:p w14:paraId="642CFF49" w14:textId="5EA6766C" w:rsidR="00BB7BCE" w:rsidRPr="00B323E1" w:rsidRDefault="00BB7BCE" w:rsidP="00C235CF">
            <w:pPr>
              <w:jc w:val="center"/>
              <w:rPr>
                <w:rFonts w:ascii="Trebuchet MS" w:hAnsi="Trebuchet MS" w:cs="Arial"/>
                <w:sz w:val="18"/>
                <w:szCs w:val="18"/>
                <w:vertAlign w:val="superscript"/>
              </w:rPr>
            </w:pPr>
            <w:r w:rsidRPr="00B323E1">
              <w:rPr>
                <w:rFonts w:ascii="Trebuchet MS" w:hAnsi="Trebuchet MS" w:cs="Arial"/>
                <w:color w:val="000000"/>
                <w:sz w:val="18"/>
                <w:szCs w:val="18"/>
              </w:rPr>
              <w:t>CO</w:t>
            </w:r>
            <w:r w:rsidRPr="00B323E1">
              <w:rPr>
                <w:rFonts w:ascii="Trebuchet MS" w:hAnsi="Trebuchet MS" w:cs="Arial"/>
                <w:color w:val="000000"/>
                <w:sz w:val="18"/>
                <w:szCs w:val="18"/>
                <w:vertAlign w:val="subscript"/>
              </w:rPr>
              <w:t>2</w:t>
            </w:r>
            <w:r w:rsidRPr="00B323E1">
              <w:rPr>
                <w:rFonts w:ascii="Trebuchet MS" w:hAnsi="Trebuchet MS" w:cs="Arial"/>
                <w:color w:val="000000"/>
                <w:sz w:val="18"/>
                <w:szCs w:val="18"/>
              </w:rPr>
              <w:t xml:space="preserve"> (anglies dioksidas</w:t>
            </w:r>
            <w:r>
              <w:rPr>
                <w:rFonts w:ascii="Trebuchet MS" w:hAnsi="Trebuchet MS" w:cs="Arial"/>
                <w:color w:val="000000"/>
                <w:sz w:val="18"/>
                <w:szCs w:val="18"/>
              </w:rPr>
              <w:t xml:space="preserve">/ </w:t>
            </w:r>
            <w:r w:rsidRPr="00D52621">
              <w:rPr>
                <w:rFonts w:ascii="Trebuchet MS" w:hAnsi="Trebuchet MS" w:cs="Arial"/>
                <w:color w:val="000000"/>
                <w:sz w:val="18"/>
                <w:szCs w:val="18"/>
                <w:lang w:val="en-US"/>
              </w:rPr>
              <w:t>carbon dioxide</w:t>
            </w:r>
            <w:r w:rsidRPr="00B323E1">
              <w:rPr>
                <w:rFonts w:ascii="Trebuchet MS" w:hAnsi="Trebuchet MS" w:cs="Arial"/>
                <w:color w:val="000000"/>
                <w:sz w:val="18"/>
                <w:szCs w:val="18"/>
              </w:rPr>
              <w:t>)</w:t>
            </w:r>
            <w:r w:rsidR="0085711B">
              <w:rPr>
                <w:rFonts w:ascii="Trebuchet MS" w:hAnsi="Trebuchet MS" w:cs="Arial"/>
                <w:color w:val="000000"/>
                <w:sz w:val="18"/>
                <w:szCs w:val="18"/>
              </w:rPr>
              <w:t> </w:t>
            </w:r>
            <w:r w:rsidRPr="00B323E1">
              <w:rPr>
                <w:rFonts w:ascii="Trebuchet MS" w:hAnsi="Trebuchet MS" w:cs="Arial"/>
                <w:sz w:val="18"/>
                <w:szCs w:val="18"/>
                <w:vertAlign w:val="superscript"/>
              </w:rPr>
              <w:t>a)</w:t>
            </w:r>
          </w:p>
        </w:tc>
        <w:tc>
          <w:tcPr>
            <w:tcW w:w="3687" w:type="dxa"/>
            <w:vAlign w:val="center"/>
          </w:tcPr>
          <w:p w14:paraId="2D4A7B12" w14:textId="77777777" w:rsidR="00BB7BCE" w:rsidRPr="00B323E1" w:rsidRDefault="00BB7BCE" w:rsidP="00C235CF">
            <w:pPr>
              <w:jc w:val="center"/>
              <w:rPr>
                <w:rFonts w:ascii="Trebuchet MS" w:hAnsi="Trebuchet MS"/>
                <w:sz w:val="18"/>
                <w:szCs w:val="18"/>
              </w:rPr>
            </w:pPr>
          </w:p>
        </w:tc>
        <w:tc>
          <w:tcPr>
            <w:tcW w:w="2406" w:type="dxa"/>
            <w:vAlign w:val="center"/>
          </w:tcPr>
          <w:p w14:paraId="1D603C6E" w14:textId="77777777" w:rsidR="00BB7BCE" w:rsidRPr="00B323E1" w:rsidRDefault="00BB7BCE" w:rsidP="00C235CF">
            <w:pPr>
              <w:jc w:val="center"/>
              <w:rPr>
                <w:rFonts w:ascii="Trebuchet MS" w:hAnsi="Trebuchet MS"/>
                <w:sz w:val="18"/>
                <w:szCs w:val="18"/>
              </w:rPr>
            </w:pPr>
          </w:p>
        </w:tc>
        <w:tc>
          <w:tcPr>
            <w:tcW w:w="991" w:type="dxa"/>
            <w:vAlign w:val="center"/>
          </w:tcPr>
          <w:p w14:paraId="0FFB081A" w14:textId="77777777" w:rsidR="00BB7BCE" w:rsidRPr="00B323E1" w:rsidRDefault="00BB7BCE" w:rsidP="00C235CF">
            <w:pPr>
              <w:jc w:val="center"/>
              <w:rPr>
                <w:rFonts w:ascii="Trebuchet MS" w:hAnsi="Trebuchet MS"/>
                <w:sz w:val="18"/>
                <w:szCs w:val="18"/>
              </w:rPr>
            </w:pPr>
          </w:p>
        </w:tc>
      </w:tr>
      <w:tr w:rsidR="00C235CF" w:rsidRPr="00B323E1" w14:paraId="6F88F009" w14:textId="77777777" w:rsidTr="00F81720">
        <w:trPr>
          <w:cantSplit/>
        </w:trPr>
        <w:tc>
          <w:tcPr>
            <w:tcW w:w="705" w:type="dxa"/>
            <w:vAlign w:val="center"/>
          </w:tcPr>
          <w:p w14:paraId="0C0F222D" w14:textId="77777777" w:rsidR="00C235CF" w:rsidRPr="00B323E1" w:rsidRDefault="00C235CF" w:rsidP="00C235CF">
            <w:pPr>
              <w:pStyle w:val="ListParagraph"/>
              <w:numPr>
                <w:ilvl w:val="0"/>
                <w:numId w:val="16"/>
              </w:numPr>
              <w:rPr>
                <w:rFonts w:ascii="Trebuchet MS" w:hAnsi="Trebuchet MS"/>
                <w:sz w:val="18"/>
                <w:szCs w:val="18"/>
              </w:rPr>
            </w:pPr>
          </w:p>
        </w:tc>
        <w:tc>
          <w:tcPr>
            <w:tcW w:w="3687" w:type="dxa"/>
            <w:vAlign w:val="center"/>
          </w:tcPr>
          <w:p w14:paraId="3B9EC275" w14:textId="656A0E06" w:rsidR="00C235CF" w:rsidRPr="00B323E1" w:rsidRDefault="0085711B" w:rsidP="00C235CF">
            <w:pPr>
              <w:jc w:val="both"/>
              <w:rPr>
                <w:rFonts w:ascii="Trebuchet MS" w:hAnsi="Trebuchet MS" w:cs="Arial"/>
                <w:bCs/>
                <w:sz w:val="18"/>
                <w:szCs w:val="18"/>
              </w:rPr>
            </w:pPr>
            <w:r>
              <w:rPr>
                <w:rFonts w:ascii="Trebuchet MS" w:hAnsi="Trebuchet MS" w:cs="Arial"/>
                <w:color w:val="000000"/>
                <w:sz w:val="18"/>
                <w:szCs w:val="18"/>
              </w:rPr>
              <w:t>M</w:t>
            </w:r>
            <w:r w:rsidR="00C235CF" w:rsidRPr="00B323E1">
              <w:rPr>
                <w:rFonts w:ascii="Trebuchet MS" w:hAnsi="Trebuchet MS" w:cs="Arial"/>
                <w:color w:val="000000"/>
                <w:sz w:val="18"/>
                <w:szCs w:val="18"/>
              </w:rPr>
              <w:t xml:space="preserve">onitoringo sistemos privalomai tikrinamas </w:t>
            </w:r>
            <w:r>
              <w:rPr>
                <w:rFonts w:ascii="Trebuchet MS" w:hAnsi="Trebuchet MS" w:cs="Arial"/>
                <w:color w:val="000000"/>
                <w:sz w:val="18"/>
                <w:szCs w:val="18"/>
              </w:rPr>
              <w:t xml:space="preserve">papildomas </w:t>
            </w:r>
            <w:r w:rsidR="00C235CF" w:rsidRPr="00B323E1">
              <w:rPr>
                <w:rFonts w:ascii="Trebuchet MS" w:hAnsi="Trebuchet MS" w:cs="Arial"/>
                <w:color w:val="000000"/>
                <w:sz w:val="18"/>
                <w:szCs w:val="18"/>
              </w:rPr>
              <w:t>rodiklis</w:t>
            </w:r>
            <w:r>
              <w:rPr>
                <w:rFonts w:ascii="Trebuchet MS" w:hAnsi="Trebuchet MS" w:cs="Arial"/>
                <w:color w:val="000000"/>
                <w:sz w:val="18"/>
                <w:szCs w:val="18"/>
              </w:rPr>
              <w:t xml:space="preserve">/ </w:t>
            </w:r>
            <w:r w:rsidRPr="0085711B">
              <w:rPr>
                <w:rFonts w:ascii="Trebuchet MS" w:hAnsi="Trebuchet MS" w:cs="Arial"/>
                <w:color w:val="000000"/>
                <w:sz w:val="18"/>
                <w:szCs w:val="18"/>
                <w:lang w:val="en-US"/>
              </w:rPr>
              <w:t>Additional</w:t>
            </w:r>
            <w:r>
              <w:rPr>
                <w:rFonts w:ascii="Trebuchet MS" w:hAnsi="Trebuchet MS" w:cs="Arial"/>
                <w:color w:val="000000"/>
                <w:sz w:val="18"/>
                <w:szCs w:val="18"/>
                <w:lang w:val="en-US"/>
              </w:rPr>
              <w:t>ly</w:t>
            </w:r>
            <w:r w:rsidRPr="0085711B">
              <w:rPr>
                <w:rFonts w:ascii="Trebuchet MS" w:hAnsi="Trebuchet MS" w:cs="Arial"/>
                <w:color w:val="000000"/>
                <w:sz w:val="18"/>
                <w:szCs w:val="18"/>
                <w:lang w:val="en-US"/>
              </w:rPr>
              <w:t xml:space="preserve"> </w:t>
            </w:r>
            <w:r>
              <w:rPr>
                <w:rFonts w:ascii="Trebuchet MS" w:hAnsi="Trebuchet MS" w:cs="Arial"/>
                <w:color w:val="000000"/>
                <w:sz w:val="18"/>
                <w:szCs w:val="18"/>
                <w:lang w:val="en-US"/>
              </w:rPr>
              <w:t>shall be monitored the content</w:t>
            </w:r>
            <w:r w:rsidRPr="0085711B">
              <w:rPr>
                <w:rFonts w:ascii="Trebuchet MS" w:hAnsi="Trebuchet MS" w:cs="Arial"/>
                <w:color w:val="000000"/>
                <w:sz w:val="18"/>
                <w:szCs w:val="18"/>
                <w:lang w:val="en-US"/>
              </w:rPr>
              <w:t xml:space="preserve"> </w:t>
            </w:r>
            <w:r>
              <w:rPr>
                <w:rFonts w:ascii="Trebuchet MS" w:hAnsi="Trebuchet MS" w:cs="Arial"/>
                <w:color w:val="000000"/>
                <w:sz w:val="18"/>
                <w:szCs w:val="18"/>
                <w:lang w:val="en-US"/>
              </w:rPr>
              <w:t>of</w:t>
            </w:r>
          </w:p>
        </w:tc>
        <w:tc>
          <w:tcPr>
            <w:tcW w:w="3687" w:type="dxa"/>
            <w:gridSpan w:val="2"/>
            <w:vAlign w:val="center"/>
          </w:tcPr>
          <w:p w14:paraId="60CD256D" w14:textId="77777777" w:rsidR="001412A3" w:rsidRDefault="001412A3" w:rsidP="00C235CF">
            <w:pPr>
              <w:jc w:val="center"/>
              <w:rPr>
                <w:rFonts w:ascii="Trebuchet MS" w:hAnsi="Trebuchet MS" w:cs="Arial"/>
                <w:color w:val="000000"/>
                <w:sz w:val="18"/>
                <w:szCs w:val="18"/>
              </w:rPr>
            </w:pPr>
            <w:r>
              <w:rPr>
                <w:rFonts w:ascii="Trebuchet MS" w:hAnsi="Trebuchet MS" w:cs="Arial"/>
                <w:color w:val="000000"/>
                <w:sz w:val="18"/>
                <w:szCs w:val="18"/>
              </w:rPr>
              <w:t>H</w:t>
            </w:r>
            <w:r w:rsidRPr="001412A3">
              <w:rPr>
                <w:rFonts w:ascii="Trebuchet MS" w:hAnsi="Trebuchet MS" w:cs="Arial"/>
                <w:color w:val="000000"/>
                <w:sz w:val="18"/>
                <w:szCs w:val="18"/>
                <w:vertAlign w:val="subscript"/>
              </w:rPr>
              <w:t>2</w:t>
            </w:r>
            <w:r>
              <w:rPr>
                <w:rFonts w:ascii="Trebuchet MS" w:hAnsi="Trebuchet MS" w:cs="Arial"/>
                <w:color w:val="000000"/>
                <w:sz w:val="18"/>
                <w:szCs w:val="18"/>
              </w:rPr>
              <w:t>O</w:t>
            </w:r>
          </w:p>
          <w:p w14:paraId="7A52CC1F" w14:textId="556DC24A" w:rsidR="00C235CF" w:rsidRDefault="00C235CF" w:rsidP="00C235CF">
            <w:pPr>
              <w:jc w:val="center"/>
              <w:rPr>
                <w:rFonts w:ascii="Trebuchet MS" w:hAnsi="Trebuchet MS" w:cs="Arial"/>
                <w:sz w:val="18"/>
                <w:szCs w:val="18"/>
              </w:rPr>
            </w:pPr>
            <w:r w:rsidRPr="00B323E1">
              <w:rPr>
                <w:rFonts w:ascii="Trebuchet MS" w:hAnsi="Trebuchet MS" w:cs="Arial"/>
                <w:color w:val="000000"/>
                <w:sz w:val="18"/>
                <w:szCs w:val="18"/>
              </w:rPr>
              <w:t>Drėgmės kiekis alyvoje</w:t>
            </w:r>
            <w:r w:rsidR="001412A3">
              <w:rPr>
                <w:rFonts w:ascii="Trebuchet MS" w:hAnsi="Trebuchet MS" w:cs="Arial"/>
                <w:color w:val="000000"/>
                <w:sz w:val="18"/>
                <w:szCs w:val="18"/>
              </w:rPr>
              <w:t>/</w:t>
            </w:r>
          </w:p>
          <w:p w14:paraId="5496DF7D" w14:textId="6824A941" w:rsidR="001412A3" w:rsidRPr="00D52621" w:rsidRDefault="00D52621" w:rsidP="00C235CF">
            <w:pPr>
              <w:jc w:val="center"/>
              <w:rPr>
                <w:rFonts w:ascii="Trebuchet MS" w:hAnsi="Trebuchet MS" w:cs="Arial"/>
                <w:sz w:val="18"/>
                <w:szCs w:val="18"/>
                <w:vertAlign w:val="superscript"/>
                <w:lang w:val="en-US"/>
              </w:rPr>
            </w:pPr>
            <w:r w:rsidRPr="00D52621">
              <w:rPr>
                <w:rFonts w:ascii="Trebuchet MS" w:hAnsi="Trebuchet MS" w:cs="Arial"/>
                <w:sz w:val="18"/>
                <w:szCs w:val="18"/>
                <w:lang w:val="en-US"/>
              </w:rPr>
              <w:t>Moisture</w:t>
            </w:r>
            <w:r w:rsidR="001412A3" w:rsidRPr="00D52621">
              <w:rPr>
                <w:rFonts w:ascii="Trebuchet MS" w:hAnsi="Trebuchet MS" w:cs="Arial"/>
                <w:sz w:val="18"/>
                <w:szCs w:val="18"/>
                <w:lang w:val="en-US"/>
              </w:rPr>
              <w:t xml:space="preserve"> content in oil </w:t>
            </w:r>
            <w:r w:rsidR="001412A3" w:rsidRPr="00D52621">
              <w:rPr>
                <w:rFonts w:ascii="Trebuchet MS" w:hAnsi="Trebuchet MS" w:cs="Arial"/>
                <w:sz w:val="18"/>
                <w:szCs w:val="18"/>
                <w:vertAlign w:val="superscript"/>
                <w:lang w:val="en-US"/>
              </w:rPr>
              <w:t>a)</w:t>
            </w:r>
          </w:p>
        </w:tc>
        <w:tc>
          <w:tcPr>
            <w:tcW w:w="3687" w:type="dxa"/>
            <w:vAlign w:val="center"/>
          </w:tcPr>
          <w:p w14:paraId="3B08A836" w14:textId="77777777" w:rsidR="00C235CF" w:rsidRPr="00B323E1" w:rsidRDefault="00C235CF" w:rsidP="00C235CF">
            <w:pPr>
              <w:jc w:val="center"/>
              <w:rPr>
                <w:rFonts w:ascii="Trebuchet MS" w:hAnsi="Trebuchet MS"/>
                <w:sz w:val="18"/>
                <w:szCs w:val="18"/>
              </w:rPr>
            </w:pPr>
          </w:p>
        </w:tc>
        <w:tc>
          <w:tcPr>
            <w:tcW w:w="2406" w:type="dxa"/>
            <w:vAlign w:val="center"/>
          </w:tcPr>
          <w:p w14:paraId="5629E560" w14:textId="77777777" w:rsidR="00C235CF" w:rsidRPr="00B323E1" w:rsidRDefault="00C235CF" w:rsidP="00C235CF">
            <w:pPr>
              <w:jc w:val="center"/>
              <w:rPr>
                <w:rFonts w:ascii="Trebuchet MS" w:hAnsi="Trebuchet MS"/>
                <w:sz w:val="18"/>
                <w:szCs w:val="18"/>
              </w:rPr>
            </w:pPr>
          </w:p>
        </w:tc>
        <w:tc>
          <w:tcPr>
            <w:tcW w:w="991" w:type="dxa"/>
            <w:vAlign w:val="center"/>
          </w:tcPr>
          <w:p w14:paraId="205171D6" w14:textId="77777777" w:rsidR="00C235CF" w:rsidRPr="00B323E1" w:rsidRDefault="00C235CF" w:rsidP="00C235CF">
            <w:pPr>
              <w:jc w:val="center"/>
              <w:rPr>
                <w:rFonts w:ascii="Trebuchet MS" w:hAnsi="Trebuchet MS"/>
                <w:sz w:val="18"/>
                <w:szCs w:val="18"/>
              </w:rPr>
            </w:pPr>
          </w:p>
        </w:tc>
      </w:tr>
      <w:tr w:rsidR="00154409" w:rsidRPr="00B323E1" w14:paraId="3EF896CC" w14:textId="77777777" w:rsidTr="00C60363">
        <w:trPr>
          <w:cantSplit/>
          <w:trHeight w:val="252"/>
        </w:trPr>
        <w:tc>
          <w:tcPr>
            <w:tcW w:w="705" w:type="dxa"/>
            <w:vMerge w:val="restart"/>
            <w:vAlign w:val="center"/>
          </w:tcPr>
          <w:p w14:paraId="191C93E0" w14:textId="77777777" w:rsidR="00154409" w:rsidRPr="00B323E1" w:rsidRDefault="00154409" w:rsidP="00C235CF">
            <w:pPr>
              <w:pStyle w:val="ListParagraph"/>
              <w:numPr>
                <w:ilvl w:val="0"/>
                <w:numId w:val="16"/>
              </w:numPr>
              <w:rPr>
                <w:rFonts w:ascii="Trebuchet MS" w:hAnsi="Trebuchet MS"/>
                <w:sz w:val="18"/>
                <w:szCs w:val="18"/>
              </w:rPr>
            </w:pPr>
          </w:p>
        </w:tc>
        <w:tc>
          <w:tcPr>
            <w:tcW w:w="3687" w:type="dxa"/>
            <w:vMerge w:val="restart"/>
            <w:vAlign w:val="center"/>
          </w:tcPr>
          <w:p w14:paraId="447F1CB5" w14:textId="77777777" w:rsidR="00154409" w:rsidRPr="00B323E1" w:rsidRDefault="00154409" w:rsidP="00C60363">
            <w:pPr>
              <w:jc w:val="both"/>
              <w:rPr>
                <w:rFonts w:ascii="Trebuchet MS" w:hAnsi="Trebuchet MS" w:cs="Arial"/>
                <w:color w:val="000000"/>
                <w:sz w:val="18"/>
                <w:szCs w:val="18"/>
              </w:rPr>
            </w:pPr>
            <w:r w:rsidRPr="00B323E1">
              <w:rPr>
                <w:rFonts w:ascii="Trebuchet MS" w:hAnsi="Trebuchet MS" w:cs="Arial"/>
                <w:color w:val="000000"/>
                <w:sz w:val="18"/>
                <w:szCs w:val="18"/>
              </w:rPr>
              <w:t>DGA sistemos tikrinamų dujų ir drėgmės kiekio matavimo diapazonas ne siauresnis kaip, ppm</w:t>
            </w:r>
          </w:p>
          <w:p w14:paraId="3B30F14E" w14:textId="77777777" w:rsidR="00154409" w:rsidRDefault="00154409" w:rsidP="00C60363">
            <w:pPr>
              <w:jc w:val="both"/>
              <w:rPr>
                <w:rFonts w:ascii="Trebuchet MS" w:hAnsi="Trebuchet MS" w:cs="Arial"/>
                <w:color w:val="000000"/>
                <w:sz w:val="18"/>
                <w:szCs w:val="18"/>
              </w:rPr>
            </w:pPr>
            <w:r w:rsidRPr="00B323E1">
              <w:rPr>
                <w:rFonts w:ascii="Trebuchet MS" w:hAnsi="Trebuchet MS" w:cs="Arial"/>
                <w:color w:val="000000"/>
                <w:sz w:val="18"/>
                <w:szCs w:val="18"/>
              </w:rPr>
              <w:t xml:space="preserve">* </w:t>
            </w:r>
            <w:r w:rsidRPr="00C60363">
              <w:rPr>
                <w:rFonts w:ascii="Trebuchet MS" w:hAnsi="Trebuchet MS" w:cs="Arial"/>
                <w:color w:val="000000"/>
                <w:sz w:val="16"/>
                <w:szCs w:val="16"/>
              </w:rPr>
              <w:t>- DGA sistemos rodiklio matavimo duomenys turi būti pateikiami ppm išraiškoje</w:t>
            </w:r>
            <w:r>
              <w:rPr>
                <w:rFonts w:ascii="Trebuchet MS" w:hAnsi="Trebuchet MS" w:cs="Arial"/>
                <w:color w:val="000000"/>
                <w:sz w:val="18"/>
                <w:szCs w:val="18"/>
              </w:rPr>
              <w:t>/</w:t>
            </w:r>
          </w:p>
          <w:p w14:paraId="608E89AE" w14:textId="77777777" w:rsidR="00154409" w:rsidRPr="009E13A4" w:rsidRDefault="00154409" w:rsidP="00C60363">
            <w:pPr>
              <w:jc w:val="both"/>
              <w:rPr>
                <w:rFonts w:ascii="Trebuchet MS" w:hAnsi="Trebuchet MS" w:cs="Arial"/>
                <w:bCs/>
                <w:sz w:val="18"/>
                <w:szCs w:val="18"/>
                <w:lang w:val="en-US"/>
              </w:rPr>
            </w:pPr>
            <w:r w:rsidRPr="009E13A4">
              <w:rPr>
                <w:rFonts w:ascii="Trebuchet MS" w:hAnsi="Trebuchet MS" w:cs="Arial"/>
                <w:bCs/>
                <w:sz w:val="18"/>
                <w:szCs w:val="18"/>
                <w:lang w:val="en-US"/>
              </w:rPr>
              <w:t>The range of DGA monitoring gas and moisture content is not less than, ppm</w:t>
            </w:r>
          </w:p>
          <w:p w14:paraId="7861C506" w14:textId="2BB748D3" w:rsidR="00154409" w:rsidRPr="009E13A4" w:rsidRDefault="00154409" w:rsidP="00C60363">
            <w:pPr>
              <w:jc w:val="both"/>
              <w:rPr>
                <w:rFonts w:ascii="Trebuchet MS" w:hAnsi="Trebuchet MS" w:cs="Arial"/>
                <w:bCs/>
                <w:sz w:val="18"/>
                <w:szCs w:val="18"/>
              </w:rPr>
            </w:pPr>
            <w:r w:rsidRPr="009E13A4">
              <w:rPr>
                <w:rFonts w:ascii="Trebuchet MS" w:hAnsi="Trebuchet MS" w:cs="Arial"/>
                <w:bCs/>
                <w:sz w:val="18"/>
                <w:szCs w:val="18"/>
                <w:lang w:val="en-US"/>
              </w:rPr>
              <w:t xml:space="preserve">* </w:t>
            </w:r>
            <w:r w:rsidRPr="00C60363">
              <w:rPr>
                <w:rFonts w:ascii="Trebuchet MS" w:hAnsi="Trebuchet MS" w:cs="Arial"/>
                <w:bCs/>
                <w:sz w:val="16"/>
                <w:szCs w:val="16"/>
                <w:lang w:val="en-US"/>
              </w:rPr>
              <w:t xml:space="preserve">- </w:t>
            </w:r>
            <w:r w:rsidR="00C60363">
              <w:rPr>
                <w:rFonts w:ascii="Trebuchet MS" w:hAnsi="Trebuchet MS" w:cs="Arial"/>
                <w:bCs/>
                <w:sz w:val="16"/>
                <w:szCs w:val="16"/>
                <w:lang w:val="en-US"/>
              </w:rPr>
              <w:t>t</w:t>
            </w:r>
            <w:r w:rsidRPr="00C60363">
              <w:rPr>
                <w:rFonts w:ascii="Trebuchet MS" w:hAnsi="Trebuchet MS" w:cs="Arial"/>
                <w:bCs/>
                <w:sz w:val="16"/>
                <w:szCs w:val="16"/>
                <w:lang w:val="en-US"/>
              </w:rPr>
              <w:t xml:space="preserve">he </w:t>
            </w:r>
            <w:r w:rsidR="00C60363">
              <w:rPr>
                <w:rFonts w:ascii="Trebuchet MS" w:hAnsi="Trebuchet MS" w:cs="Arial"/>
                <w:bCs/>
                <w:sz w:val="16"/>
                <w:szCs w:val="16"/>
                <w:lang w:val="en-US"/>
              </w:rPr>
              <w:t xml:space="preserve">DGA </w:t>
            </w:r>
            <w:r w:rsidRPr="00C60363">
              <w:rPr>
                <w:rFonts w:ascii="Trebuchet MS" w:hAnsi="Trebuchet MS" w:cs="Arial"/>
                <w:bCs/>
                <w:sz w:val="16"/>
                <w:szCs w:val="16"/>
                <w:lang w:val="en-US"/>
              </w:rPr>
              <w:t>monitored values of moisture content shall be expressed in ppm</w:t>
            </w:r>
          </w:p>
        </w:tc>
        <w:tc>
          <w:tcPr>
            <w:tcW w:w="823" w:type="dxa"/>
            <w:vAlign w:val="center"/>
          </w:tcPr>
          <w:p w14:paraId="79556894" w14:textId="33B4AC28" w:rsidR="00154409" w:rsidRPr="00B323E1" w:rsidRDefault="00154409" w:rsidP="00C235CF">
            <w:pPr>
              <w:jc w:val="center"/>
              <w:rPr>
                <w:rFonts w:ascii="Trebuchet MS" w:hAnsi="Trebuchet MS" w:cs="Arial"/>
                <w:sz w:val="18"/>
                <w:szCs w:val="18"/>
                <w:vertAlign w:val="superscript"/>
              </w:rPr>
            </w:pPr>
            <w:r w:rsidRPr="00B323E1">
              <w:rPr>
                <w:rFonts w:ascii="Trebuchet MS" w:hAnsi="Trebuchet MS" w:cs="Arial"/>
                <w:color w:val="000000"/>
                <w:sz w:val="18"/>
                <w:szCs w:val="18"/>
              </w:rPr>
              <w:t>H</w:t>
            </w:r>
            <w:r w:rsidRPr="00B323E1">
              <w:rPr>
                <w:rFonts w:ascii="Trebuchet MS" w:hAnsi="Trebuchet MS" w:cs="Arial"/>
                <w:color w:val="000000"/>
                <w:sz w:val="18"/>
                <w:szCs w:val="18"/>
                <w:vertAlign w:val="subscript"/>
              </w:rPr>
              <w:t>2</w:t>
            </w:r>
          </w:p>
        </w:tc>
        <w:tc>
          <w:tcPr>
            <w:tcW w:w="2864" w:type="dxa"/>
            <w:vAlign w:val="center"/>
          </w:tcPr>
          <w:p w14:paraId="59D0706A" w14:textId="00DB2C7B" w:rsidR="00154409" w:rsidRPr="00B323E1" w:rsidRDefault="00154409" w:rsidP="00A55DCC">
            <w:pPr>
              <w:ind w:firstLine="516"/>
              <w:rPr>
                <w:rFonts w:ascii="Trebuchet MS" w:hAnsi="Trebuchet MS" w:cs="Arial"/>
                <w:sz w:val="18"/>
                <w:szCs w:val="18"/>
                <w:vertAlign w:val="superscript"/>
              </w:rPr>
            </w:pPr>
            <w:r w:rsidRPr="00B323E1">
              <w:rPr>
                <w:rFonts w:ascii="Trebuchet MS" w:hAnsi="Trebuchet MS" w:cs="Arial"/>
                <w:color w:val="000000"/>
                <w:sz w:val="18"/>
                <w:szCs w:val="18"/>
              </w:rPr>
              <w:t>5 – 5</w:t>
            </w:r>
            <w:r w:rsidR="002E2793">
              <w:rPr>
                <w:rFonts w:ascii="Trebuchet MS" w:hAnsi="Trebuchet MS" w:cs="Arial"/>
                <w:color w:val="000000"/>
                <w:sz w:val="18"/>
                <w:szCs w:val="18"/>
              </w:rPr>
              <w:t xml:space="preserve"> </w:t>
            </w:r>
            <w:r w:rsidRPr="00B323E1">
              <w:rPr>
                <w:rFonts w:ascii="Trebuchet MS" w:hAnsi="Trebuchet MS" w:cs="Arial"/>
                <w:color w:val="000000"/>
                <w:sz w:val="18"/>
                <w:szCs w:val="18"/>
              </w:rPr>
              <w:t>000</w:t>
            </w:r>
            <w:r>
              <w:rPr>
                <w:rFonts w:ascii="Trebuchet MS" w:hAnsi="Trebuchet MS" w:cs="Arial"/>
                <w:color w:val="000000"/>
                <w:sz w:val="18"/>
                <w:szCs w:val="18"/>
              </w:rPr>
              <w:t> </w:t>
            </w:r>
            <w:r w:rsidRPr="00B323E1">
              <w:rPr>
                <w:rFonts w:ascii="Trebuchet MS" w:hAnsi="Trebuchet MS" w:cs="Arial"/>
                <w:sz w:val="18"/>
                <w:szCs w:val="18"/>
                <w:vertAlign w:val="superscript"/>
              </w:rPr>
              <w:t>a)</w:t>
            </w:r>
          </w:p>
        </w:tc>
        <w:tc>
          <w:tcPr>
            <w:tcW w:w="3687" w:type="dxa"/>
            <w:vAlign w:val="center"/>
          </w:tcPr>
          <w:p w14:paraId="2C756874" w14:textId="77777777" w:rsidR="00154409" w:rsidRPr="00B323E1" w:rsidRDefault="00154409" w:rsidP="00C235CF">
            <w:pPr>
              <w:jc w:val="center"/>
              <w:rPr>
                <w:rFonts w:ascii="Trebuchet MS" w:hAnsi="Trebuchet MS"/>
                <w:sz w:val="18"/>
                <w:szCs w:val="18"/>
              </w:rPr>
            </w:pPr>
          </w:p>
        </w:tc>
        <w:tc>
          <w:tcPr>
            <w:tcW w:w="2406" w:type="dxa"/>
            <w:vAlign w:val="center"/>
          </w:tcPr>
          <w:p w14:paraId="2F34EABB" w14:textId="77777777" w:rsidR="00154409" w:rsidRPr="00B323E1" w:rsidRDefault="00154409" w:rsidP="00C235CF">
            <w:pPr>
              <w:jc w:val="center"/>
              <w:rPr>
                <w:rFonts w:ascii="Trebuchet MS" w:hAnsi="Trebuchet MS"/>
                <w:sz w:val="18"/>
                <w:szCs w:val="18"/>
              </w:rPr>
            </w:pPr>
          </w:p>
        </w:tc>
        <w:tc>
          <w:tcPr>
            <w:tcW w:w="991" w:type="dxa"/>
            <w:vAlign w:val="center"/>
          </w:tcPr>
          <w:p w14:paraId="1C1DD171" w14:textId="77777777" w:rsidR="00154409" w:rsidRPr="00B323E1" w:rsidRDefault="00154409" w:rsidP="00C235CF">
            <w:pPr>
              <w:jc w:val="center"/>
              <w:rPr>
                <w:rFonts w:ascii="Trebuchet MS" w:hAnsi="Trebuchet MS"/>
                <w:sz w:val="18"/>
                <w:szCs w:val="18"/>
              </w:rPr>
            </w:pPr>
          </w:p>
        </w:tc>
      </w:tr>
      <w:tr w:rsidR="00154409" w:rsidRPr="00B323E1" w14:paraId="1108DC3C" w14:textId="77777777" w:rsidTr="006830B1">
        <w:trPr>
          <w:cantSplit/>
          <w:trHeight w:val="253"/>
        </w:trPr>
        <w:tc>
          <w:tcPr>
            <w:tcW w:w="705" w:type="dxa"/>
            <w:vMerge/>
            <w:vAlign w:val="center"/>
          </w:tcPr>
          <w:p w14:paraId="76F77068" w14:textId="77777777" w:rsidR="00154409" w:rsidRPr="00B323E1" w:rsidRDefault="00154409" w:rsidP="00C235CF">
            <w:pPr>
              <w:pStyle w:val="ListParagraph"/>
              <w:numPr>
                <w:ilvl w:val="0"/>
                <w:numId w:val="16"/>
              </w:numPr>
              <w:rPr>
                <w:rFonts w:ascii="Trebuchet MS" w:hAnsi="Trebuchet MS"/>
                <w:sz w:val="18"/>
                <w:szCs w:val="18"/>
              </w:rPr>
            </w:pPr>
          </w:p>
        </w:tc>
        <w:tc>
          <w:tcPr>
            <w:tcW w:w="3687" w:type="dxa"/>
            <w:vMerge/>
          </w:tcPr>
          <w:p w14:paraId="0DA04D1B" w14:textId="77777777" w:rsidR="00154409" w:rsidRPr="00B323E1" w:rsidRDefault="00154409" w:rsidP="00C235CF">
            <w:pPr>
              <w:jc w:val="both"/>
              <w:rPr>
                <w:rFonts w:ascii="Trebuchet MS" w:hAnsi="Trebuchet MS" w:cs="Arial"/>
                <w:bCs/>
                <w:sz w:val="18"/>
                <w:szCs w:val="18"/>
              </w:rPr>
            </w:pPr>
          </w:p>
        </w:tc>
        <w:tc>
          <w:tcPr>
            <w:tcW w:w="823" w:type="dxa"/>
            <w:vAlign w:val="center"/>
          </w:tcPr>
          <w:p w14:paraId="59BABA15" w14:textId="353D4636" w:rsidR="00154409" w:rsidRPr="00B323E1" w:rsidRDefault="00154409" w:rsidP="00C235CF">
            <w:pPr>
              <w:jc w:val="center"/>
              <w:rPr>
                <w:rFonts w:ascii="Trebuchet MS" w:hAnsi="Trebuchet MS" w:cs="Arial"/>
                <w:sz w:val="18"/>
                <w:szCs w:val="18"/>
                <w:vertAlign w:val="superscript"/>
              </w:rPr>
            </w:pPr>
            <w:r w:rsidRPr="00B323E1">
              <w:rPr>
                <w:rFonts w:ascii="Trebuchet MS" w:hAnsi="Trebuchet MS" w:cs="Arial"/>
                <w:color w:val="000000"/>
                <w:sz w:val="18"/>
                <w:szCs w:val="18"/>
              </w:rPr>
              <w:t>CH</w:t>
            </w:r>
            <w:r w:rsidRPr="00B323E1">
              <w:rPr>
                <w:rFonts w:ascii="Trebuchet MS" w:hAnsi="Trebuchet MS" w:cs="Arial"/>
                <w:color w:val="000000"/>
                <w:sz w:val="18"/>
                <w:szCs w:val="18"/>
                <w:vertAlign w:val="subscript"/>
              </w:rPr>
              <w:t>4</w:t>
            </w:r>
          </w:p>
        </w:tc>
        <w:tc>
          <w:tcPr>
            <w:tcW w:w="2864" w:type="dxa"/>
            <w:vAlign w:val="center"/>
          </w:tcPr>
          <w:p w14:paraId="6B819716" w14:textId="73461876" w:rsidR="00154409" w:rsidRPr="00B323E1" w:rsidRDefault="00154409" w:rsidP="00A55DCC">
            <w:pPr>
              <w:ind w:firstLine="516"/>
              <w:rPr>
                <w:rFonts w:ascii="Trebuchet MS" w:hAnsi="Trebuchet MS" w:cs="Arial"/>
                <w:sz w:val="18"/>
                <w:szCs w:val="18"/>
                <w:vertAlign w:val="superscript"/>
              </w:rPr>
            </w:pPr>
            <w:r w:rsidRPr="00B323E1">
              <w:rPr>
                <w:rFonts w:ascii="Trebuchet MS" w:hAnsi="Trebuchet MS" w:cs="Arial"/>
                <w:color w:val="000000"/>
                <w:sz w:val="18"/>
                <w:szCs w:val="18"/>
              </w:rPr>
              <w:t>2 – 50</w:t>
            </w:r>
            <w:r w:rsidR="002E2793">
              <w:rPr>
                <w:rFonts w:ascii="Trebuchet MS" w:hAnsi="Trebuchet MS" w:cs="Arial"/>
                <w:color w:val="000000"/>
                <w:sz w:val="18"/>
                <w:szCs w:val="18"/>
              </w:rPr>
              <w:t xml:space="preserve"> </w:t>
            </w:r>
            <w:r w:rsidRPr="00B323E1">
              <w:rPr>
                <w:rFonts w:ascii="Trebuchet MS" w:hAnsi="Trebuchet MS" w:cs="Arial"/>
                <w:color w:val="000000"/>
                <w:sz w:val="18"/>
                <w:szCs w:val="18"/>
              </w:rPr>
              <w:t>000</w:t>
            </w:r>
            <w:r>
              <w:rPr>
                <w:rFonts w:ascii="Trebuchet MS" w:hAnsi="Trebuchet MS" w:cs="Arial"/>
                <w:color w:val="000000"/>
                <w:sz w:val="18"/>
                <w:szCs w:val="18"/>
              </w:rPr>
              <w:t> </w:t>
            </w:r>
            <w:r w:rsidRPr="00B323E1">
              <w:rPr>
                <w:rFonts w:ascii="Trebuchet MS" w:hAnsi="Trebuchet MS" w:cs="Arial"/>
                <w:sz w:val="18"/>
                <w:szCs w:val="18"/>
                <w:vertAlign w:val="superscript"/>
              </w:rPr>
              <w:t>a)</w:t>
            </w:r>
          </w:p>
        </w:tc>
        <w:tc>
          <w:tcPr>
            <w:tcW w:w="3687" w:type="dxa"/>
            <w:vAlign w:val="center"/>
          </w:tcPr>
          <w:p w14:paraId="658E1090" w14:textId="77777777" w:rsidR="00154409" w:rsidRPr="00B323E1" w:rsidRDefault="00154409" w:rsidP="00C235CF">
            <w:pPr>
              <w:jc w:val="center"/>
              <w:rPr>
                <w:rFonts w:ascii="Trebuchet MS" w:hAnsi="Trebuchet MS"/>
                <w:sz w:val="18"/>
                <w:szCs w:val="18"/>
              </w:rPr>
            </w:pPr>
          </w:p>
        </w:tc>
        <w:tc>
          <w:tcPr>
            <w:tcW w:w="2406" w:type="dxa"/>
            <w:vAlign w:val="center"/>
          </w:tcPr>
          <w:p w14:paraId="161E61F8" w14:textId="77777777" w:rsidR="00154409" w:rsidRPr="00B323E1" w:rsidRDefault="00154409" w:rsidP="00C235CF">
            <w:pPr>
              <w:jc w:val="center"/>
              <w:rPr>
                <w:rFonts w:ascii="Trebuchet MS" w:hAnsi="Trebuchet MS"/>
                <w:sz w:val="18"/>
                <w:szCs w:val="18"/>
              </w:rPr>
            </w:pPr>
          </w:p>
        </w:tc>
        <w:tc>
          <w:tcPr>
            <w:tcW w:w="991" w:type="dxa"/>
            <w:vAlign w:val="center"/>
          </w:tcPr>
          <w:p w14:paraId="26A13206" w14:textId="77777777" w:rsidR="00154409" w:rsidRPr="00B323E1" w:rsidRDefault="00154409" w:rsidP="00C235CF">
            <w:pPr>
              <w:jc w:val="center"/>
              <w:rPr>
                <w:rFonts w:ascii="Trebuchet MS" w:hAnsi="Trebuchet MS"/>
                <w:sz w:val="18"/>
                <w:szCs w:val="18"/>
              </w:rPr>
            </w:pPr>
          </w:p>
        </w:tc>
      </w:tr>
      <w:tr w:rsidR="00154409" w:rsidRPr="00B323E1" w14:paraId="74E75FEE" w14:textId="77777777" w:rsidTr="006830B1">
        <w:trPr>
          <w:cantSplit/>
          <w:trHeight w:val="252"/>
        </w:trPr>
        <w:tc>
          <w:tcPr>
            <w:tcW w:w="705" w:type="dxa"/>
            <w:vMerge/>
            <w:vAlign w:val="center"/>
          </w:tcPr>
          <w:p w14:paraId="50B60FC4" w14:textId="77777777" w:rsidR="00154409" w:rsidRPr="00B323E1" w:rsidRDefault="00154409" w:rsidP="00C235CF">
            <w:pPr>
              <w:pStyle w:val="ListParagraph"/>
              <w:numPr>
                <w:ilvl w:val="0"/>
                <w:numId w:val="16"/>
              </w:numPr>
              <w:rPr>
                <w:rFonts w:ascii="Trebuchet MS" w:hAnsi="Trebuchet MS"/>
                <w:sz w:val="18"/>
                <w:szCs w:val="18"/>
              </w:rPr>
            </w:pPr>
          </w:p>
        </w:tc>
        <w:tc>
          <w:tcPr>
            <w:tcW w:w="3687" w:type="dxa"/>
            <w:vMerge/>
          </w:tcPr>
          <w:p w14:paraId="7387AD9D" w14:textId="77777777" w:rsidR="00154409" w:rsidRPr="00B323E1" w:rsidRDefault="00154409" w:rsidP="00C235CF">
            <w:pPr>
              <w:jc w:val="both"/>
              <w:rPr>
                <w:rFonts w:ascii="Trebuchet MS" w:hAnsi="Trebuchet MS" w:cs="Arial"/>
                <w:bCs/>
                <w:sz w:val="18"/>
                <w:szCs w:val="18"/>
              </w:rPr>
            </w:pPr>
          </w:p>
        </w:tc>
        <w:tc>
          <w:tcPr>
            <w:tcW w:w="823" w:type="dxa"/>
            <w:vAlign w:val="center"/>
          </w:tcPr>
          <w:p w14:paraId="371C50F4" w14:textId="0ABB4AA1" w:rsidR="00154409" w:rsidRPr="00B323E1" w:rsidRDefault="00154409" w:rsidP="00C235CF">
            <w:pPr>
              <w:jc w:val="center"/>
              <w:rPr>
                <w:rFonts w:ascii="Trebuchet MS" w:hAnsi="Trebuchet MS" w:cs="Arial"/>
                <w:sz w:val="18"/>
                <w:szCs w:val="18"/>
                <w:vertAlign w:val="superscript"/>
              </w:rPr>
            </w:pPr>
            <w:r w:rsidRPr="00B323E1">
              <w:rPr>
                <w:rFonts w:ascii="Trebuchet MS" w:hAnsi="Trebuchet MS" w:cs="Arial"/>
                <w:color w:val="000000"/>
                <w:sz w:val="18"/>
                <w:szCs w:val="18"/>
              </w:rPr>
              <w:t>C</w:t>
            </w:r>
            <w:r w:rsidRPr="00B323E1">
              <w:rPr>
                <w:rFonts w:ascii="Trebuchet MS" w:hAnsi="Trebuchet MS" w:cs="Arial"/>
                <w:color w:val="000000"/>
                <w:sz w:val="18"/>
                <w:szCs w:val="18"/>
                <w:vertAlign w:val="subscript"/>
              </w:rPr>
              <w:t>2</w:t>
            </w:r>
            <w:r w:rsidRPr="00B323E1">
              <w:rPr>
                <w:rFonts w:ascii="Trebuchet MS" w:hAnsi="Trebuchet MS" w:cs="Arial"/>
                <w:color w:val="000000"/>
                <w:sz w:val="18"/>
                <w:szCs w:val="18"/>
              </w:rPr>
              <w:t>H</w:t>
            </w:r>
            <w:r w:rsidRPr="00B323E1">
              <w:rPr>
                <w:rFonts w:ascii="Trebuchet MS" w:hAnsi="Trebuchet MS" w:cs="Arial"/>
                <w:color w:val="000000"/>
                <w:sz w:val="18"/>
                <w:szCs w:val="18"/>
                <w:vertAlign w:val="subscript"/>
              </w:rPr>
              <w:t>4</w:t>
            </w:r>
          </w:p>
        </w:tc>
        <w:tc>
          <w:tcPr>
            <w:tcW w:w="2864" w:type="dxa"/>
            <w:vAlign w:val="center"/>
          </w:tcPr>
          <w:p w14:paraId="545A704A" w14:textId="63256665" w:rsidR="00154409" w:rsidRPr="00B323E1" w:rsidRDefault="00154409" w:rsidP="00A55DCC">
            <w:pPr>
              <w:ind w:firstLine="516"/>
              <w:rPr>
                <w:rFonts w:ascii="Trebuchet MS" w:hAnsi="Trebuchet MS" w:cs="Arial"/>
                <w:sz w:val="18"/>
                <w:szCs w:val="18"/>
                <w:vertAlign w:val="superscript"/>
              </w:rPr>
            </w:pPr>
            <w:r w:rsidRPr="00B323E1">
              <w:rPr>
                <w:rFonts w:ascii="Trebuchet MS" w:hAnsi="Trebuchet MS" w:cs="Arial"/>
                <w:color w:val="000000"/>
                <w:sz w:val="18"/>
                <w:szCs w:val="18"/>
              </w:rPr>
              <w:t>2 – 50</w:t>
            </w:r>
            <w:r w:rsidR="002E2793">
              <w:rPr>
                <w:rFonts w:ascii="Trebuchet MS" w:hAnsi="Trebuchet MS" w:cs="Arial"/>
                <w:color w:val="000000"/>
                <w:sz w:val="18"/>
                <w:szCs w:val="18"/>
              </w:rPr>
              <w:t xml:space="preserve"> </w:t>
            </w:r>
            <w:r w:rsidRPr="00B323E1">
              <w:rPr>
                <w:rFonts w:ascii="Trebuchet MS" w:hAnsi="Trebuchet MS" w:cs="Arial"/>
                <w:color w:val="000000"/>
                <w:sz w:val="18"/>
                <w:szCs w:val="18"/>
              </w:rPr>
              <w:t>000</w:t>
            </w:r>
            <w:r>
              <w:rPr>
                <w:rFonts w:ascii="Trebuchet MS" w:hAnsi="Trebuchet MS" w:cs="Arial"/>
                <w:color w:val="000000"/>
                <w:sz w:val="18"/>
                <w:szCs w:val="18"/>
              </w:rPr>
              <w:t> </w:t>
            </w:r>
            <w:r w:rsidRPr="00B323E1">
              <w:rPr>
                <w:rFonts w:ascii="Trebuchet MS" w:hAnsi="Trebuchet MS" w:cs="Arial"/>
                <w:sz w:val="18"/>
                <w:szCs w:val="18"/>
                <w:vertAlign w:val="superscript"/>
              </w:rPr>
              <w:t>a)</w:t>
            </w:r>
          </w:p>
        </w:tc>
        <w:tc>
          <w:tcPr>
            <w:tcW w:w="3687" w:type="dxa"/>
            <w:vAlign w:val="center"/>
          </w:tcPr>
          <w:p w14:paraId="2C92A3F2" w14:textId="77777777" w:rsidR="00154409" w:rsidRPr="00B323E1" w:rsidRDefault="00154409" w:rsidP="00C235CF">
            <w:pPr>
              <w:jc w:val="center"/>
              <w:rPr>
                <w:rFonts w:ascii="Trebuchet MS" w:hAnsi="Trebuchet MS"/>
                <w:sz w:val="18"/>
                <w:szCs w:val="18"/>
              </w:rPr>
            </w:pPr>
          </w:p>
        </w:tc>
        <w:tc>
          <w:tcPr>
            <w:tcW w:w="2406" w:type="dxa"/>
            <w:vAlign w:val="center"/>
          </w:tcPr>
          <w:p w14:paraId="10A84552" w14:textId="77777777" w:rsidR="00154409" w:rsidRPr="00B323E1" w:rsidRDefault="00154409" w:rsidP="00C235CF">
            <w:pPr>
              <w:jc w:val="center"/>
              <w:rPr>
                <w:rFonts w:ascii="Trebuchet MS" w:hAnsi="Trebuchet MS"/>
                <w:sz w:val="18"/>
                <w:szCs w:val="18"/>
              </w:rPr>
            </w:pPr>
          </w:p>
        </w:tc>
        <w:tc>
          <w:tcPr>
            <w:tcW w:w="991" w:type="dxa"/>
            <w:vAlign w:val="center"/>
          </w:tcPr>
          <w:p w14:paraId="22781C6E" w14:textId="77777777" w:rsidR="00154409" w:rsidRPr="00B323E1" w:rsidRDefault="00154409" w:rsidP="00C235CF">
            <w:pPr>
              <w:jc w:val="center"/>
              <w:rPr>
                <w:rFonts w:ascii="Trebuchet MS" w:hAnsi="Trebuchet MS"/>
                <w:sz w:val="18"/>
                <w:szCs w:val="18"/>
              </w:rPr>
            </w:pPr>
          </w:p>
        </w:tc>
      </w:tr>
      <w:tr w:rsidR="00154409" w:rsidRPr="00B323E1" w14:paraId="3A6A3BCF" w14:textId="77777777" w:rsidTr="006830B1">
        <w:trPr>
          <w:cantSplit/>
          <w:trHeight w:val="253"/>
        </w:trPr>
        <w:tc>
          <w:tcPr>
            <w:tcW w:w="705" w:type="dxa"/>
            <w:vMerge/>
            <w:vAlign w:val="center"/>
          </w:tcPr>
          <w:p w14:paraId="737D2335" w14:textId="77777777" w:rsidR="00154409" w:rsidRPr="00B323E1" w:rsidRDefault="00154409" w:rsidP="00C235CF">
            <w:pPr>
              <w:pStyle w:val="ListParagraph"/>
              <w:numPr>
                <w:ilvl w:val="0"/>
                <w:numId w:val="16"/>
              </w:numPr>
              <w:rPr>
                <w:rFonts w:ascii="Trebuchet MS" w:hAnsi="Trebuchet MS"/>
                <w:sz w:val="18"/>
                <w:szCs w:val="18"/>
              </w:rPr>
            </w:pPr>
          </w:p>
        </w:tc>
        <w:tc>
          <w:tcPr>
            <w:tcW w:w="3687" w:type="dxa"/>
            <w:vMerge/>
          </w:tcPr>
          <w:p w14:paraId="22BC9F51" w14:textId="77777777" w:rsidR="00154409" w:rsidRPr="00B323E1" w:rsidRDefault="00154409" w:rsidP="00C235CF">
            <w:pPr>
              <w:jc w:val="both"/>
              <w:rPr>
                <w:rFonts w:ascii="Trebuchet MS" w:hAnsi="Trebuchet MS" w:cs="Arial"/>
                <w:bCs/>
                <w:sz w:val="18"/>
                <w:szCs w:val="18"/>
              </w:rPr>
            </w:pPr>
          </w:p>
        </w:tc>
        <w:tc>
          <w:tcPr>
            <w:tcW w:w="823" w:type="dxa"/>
            <w:vAlign w:val="center"/>
          </w:tcPr>
          <w:p w14:paraId="3938B207" w14:textId="4E2AC121" w:rsidR="00154409" w:rsidRPr="00B323E1" w:rsidRDefault="00154409" w:rsidP="00C235CF">
            <w:pPr>
              <w:jc w:val="center"/>
              <w:rPr>
                <w:rFonts w:ascii="Trebuchet MS" w:hAnsi="Trebuchet MS" w:cs="Arial"/>
                <w:sz w:val="18"/>
                <w:szCs w:val="18"/>
                <w:vertAlign w:val="superscript"/>
              </w:rPr>
            </w:pPr>
            <w:r w:rsidRPr="00B323E1">
              <w:rPr>
                <w:rFonts w:ascii="Trebuchet MS" w:hAnsi="Trebuchet MS" w:cs="Arial"/>
                <w:color w:val="000000"/>
                <w:sz w:val="18"/>
                <w:szCs w:val="18"/>
              </w:rPr>
              <w:t>C</w:t>
            </w:r>
            <w:r w:rsidRPr="00B323E1">
              <w:rPr>
                <w:rFonts w:ascii="Trebuchet MS" w:hAnsi="Trebuchet MS" w:cs="Arial"/>
                <w:color w:val="000000"/>
                <w:sz w:val="18"/>
                <w:szCs w:val="18"/>
                <w:vertAlign w:val="subscript"/>
              </w:rPr>
              <w:t>2</w:t>
            </w:r>
            <w:r w:rsidRPr="00B323E1">
              <w:rPr>
                <w:rFonts w:ascii="Trebuchet MS" w:hAnsi="Trebuchet MS" w:cs="Arial"/>
                <w:color w:val="000000"/>
                <w:sz w:val="18"/>
                <w:szCs w:val="18"/>
              </w:rPr>
              <w:t>H</w:t>
            </w:r>
            <w:r w:rsidRPr="00B323E1">
              <w:rPr>
                <w:rFonts w:ascii="Trebuchet MS" w:hAnsi="Trebuchet MS" w:cs="Arial"/>
                <w:color w:val="000000"/>
                <w:sz w:val="18"/>
                <w:szCs w:val="18"/>
                <w:vertAlign w:val="subscript"/>
              </w:rPr>
              <w:t>6</w:t>
            </w:r>
          </w:p>
        </w:tc>
        <w:tc>
          <w:tcPr>
            <w:tcW w:w="2864" w:type="dxa"/>
            <w:vAlign w:val="center"/>
          </w:tcPr>
          <w:p w14:paraId="4F129AF2" w14:textId="2CD61BEA" w:rsidR="00154409" w:rsidRPr="00B323E1" w:rsidRDefault="00154409" w:rsidP="00A55DCC">
            <w:pPr>
              <w:ind w:firstLine="516"/>
              <w:rPr>
                <w:rFonts w:ascii="Trebuchet MS" w:hAnsi="Trebuchet MS" w:cs="Arial"/>
                <w:sz w:val="18"/>
                <w:szCs w:val="18"/>
                <w:vertAlign w:val="superscript"/>
              </w:rPr>
            </w:pPr>
            <w:r w:rsidRPr="00B323E1">
              <w:rPr>
                <w:rFonts w:ascii="Trebuchet MS" w:hAnsi="Trebuchet MS" w:cs="Arial"/>
                <w:color w:val="000000"/>
                <w:sz w:val="18"/>
                <w:szCs w:val="18"/>
              </w:rPr>
              <w:t>2 – 50</w:t>
            </w:r>
            <w:r w:rsidR="002E2793">
              <w:rPr>
                <w:rFonts w:ascii="Trebuchet MS" w:hAnsi="Trebuchet MS" w:cs="Arial"/>
                <w:color w:val="000000"/>
                <w:sz w:val="18"/>
                <w:szCs w:val="18"/>
              </w:rPr>
              <w:t xml:space="preserve"> </w:t>
            </w:r>
            <w:r w:rsidRPr="00B323E1">
              <w:rPr>
                <w:rFonts w:ascii="Trebuchet MS" w:hAnsi="Trebuchet MS" w:cs="Arial"/>
                <w:color w:val="000000"/>
                <w:sz w:val="18"/>
                <w:szCs w:val="18"/>
              </w:rPr>
              <w:t>000</w:t>
            </w:r>
            <w:r>
              <w:rPr>
                <w:rFonts w:ascii="Trebuchet MS" w:hAnsi="Trebuchet MS" w:cs="Arial"/>
                <w:sz w:val="18"/>
                <w:szCs w:val="18"/>
                <w:vertAlign w:val="superscript"/>
              </w:rPr>
              <w:t> </w:t>
            </w:r>
            <w:r w:rsidRPr="00B323E1">
              <w:rPr>
                <w:rFonts w:ascii="Trebuchet MS" w:hAnsi="Trebuchet MS" w:cs="Arial"/>
                <w:sz w:val="18"/>
                <w:szCs w:val="18"/>
                <w:vertAlign w:val="superscript"/>
              </w:rPr>
              <w:t>a)</w:t>
            </w:r>
          </w:p>
        </w:tc>
        <w:tc>
          <w:tcPr>
            <w:tcW w:w="3687" w:type="dxa"/>
            <w:vAlign w:val="center"/>
          </w:tcPr>
          <w:p w14:paraId="17CF1F0B" w14:textId="77777777" w:rsidR="00154409" w:rsidRPr="00B323E1" w:rsidRDefault="00154409" w:rsidP="00C235CF">
            <w:pPr>
              <w:jc w:val="center"/>
              <w:rPr>
                <w:rFonts w:ascii="Trebuchet MS" w:hAnsi="Trebuchet MS"/>
                <w:sz w:val="18"/>
                <w:szCs w:val="18"/>
              </w:rPr>
            </w:pPr>
          </w:p>
        </w:tc>
        <w:tc>
          <w:tcPr>
            <w:tcW w:w="2406" w:type="dxa"/>
            <w:vAlign w:val="center"/>
          </w:tcPr>
          <w:p w14:paraId="7FE69666" w14:textId="77777777" w:rsidR="00154409" w:rsidRPr="00B323E1" w:rsidRDefault="00154409" w:rsidP="00C235CF">
            <w:pPr>
              <w:jc w:val="center"/>
              <w:rPr>
                <w:rFonts w:ascii="Trebuchet MS" w:hAnsi="Trebuchet MS"/>
                <w:sz w:val="18"/>
                <w:szCs w:val="18"/>
              </w:rPr>
            </w:pPr>
          </w:p>
        </w:tc>
        <w:tc>
          <w:tcPr>
            <w:tcW w:w="991" w:type="dxa"/>
            <w:vAlign w:val="center"/>
          </w:tcPr>
          <w:p w14:paraId="4C24CA1B" w14:textId="77777777" w:rsidR="00154409" w:rsidRPr="00B323E1" w:rsidRDefault="00154409" w:rsidP="00C235CF">
            <w:pPr>
              <w:jc w:val="center"/>
              <w:rPr>
                <w:rFonts w:ascii="Trebuchet MS" w:hAnsi="Trebuchet MS"/>
                <w:sz w:val="18"/>
                <w:szCs w:val="18"/>
              </w:rPr>
            </w:pPr>
          </w:p>
        </w:tc>
      </w:tr>
      <w:tr w:rsidR="00154409" w:rsidRPr="00B323E1" w14:paraId="1DFB3FD4" w14:textId="77777777" w:rsidTr="006830B1">
        <w:trPr>
          <w:cantSplit/>
          <w:trHeight w:val="252"/>
        </w:trPr>
        <w:tc>
          <w:tcPr>
            <w:tcW w:w="705" w:type="dxa"/>
            <w:vMerge/>
            <w:vAlign w:val="center"/>
          </w:tcPr>
          <w:p w14:paraId="6C214F75" w14:textId="77777777" w:rsidR="00154409" w:rsidRPr="00B323E1" w:rsidRDefault="00154409" w:rsidP="00C235CF">
            <w:pPr>
              <w:pStyle w:val="ListParagraph"/>
              <w:numPr>
                <w:ilvl w:val="0"/>
                <w:numId w:val="16"/>
              </w:numPr>
              <w:rPr>
                <w:rFonts w:ascii="Trebuchet MS" w:hAnsi="Trebuchet MS"/>
                <w:sz w:val="18"/>
                <w:szCs w:val="18"/>
              </w:rPr>
            </w:pPr>
          </w:p>
        </w:tc>
        <w:tc>
          <w:tcPr>
            <w:tcW w:w="3687" w:type="dxa"/>
            <w:vMerge/>
          </w:tcPr>
          <w:p w14:paraId="54F2265A" w14:textId="77777777" w:rsidR="00154409" w:rsidRPr="00B323E1" w:rsidRDefault="00154409" w:rsidP="00C235CF">
            <w:pPr>
              <w:jc w:val="both"/>
              <w:rPr>
                <w:rFonts w:ascii="Trebuchet MS" w:hAnsi="Trebuchet MS" w:cs="Arial"/>
                <w:bCs/>
                <w:sz w:val="18"/>
                <w:szCs w:val="18"/>
              </w:rPr>
            </w:pPr>
          </w:p>
        </w:tc>
        <w:tc>
          <w:tcPr>
            <w:tcW w:w="823" w:type="dxa"/>
            <w:vAlign w:val="center"/>
          </w:tcPr>
          <w:p w14:paraId="68B63C5C" w14:textId="593FE322" w:rsidR="00154409" w:rsidRPr="00B323E1" w:rsidRDefault="00154409" w:rsidP="00C235CF">
            <w:pPr>
              <w:jc w:val="center"/>
              <w:rPr>
                <w:rFonts w:ascii="Trebuchet MS" w:hAnsi="Trebuchet MS" w:cs="Arial"/>
                <w:sz w:val="18"/>
                <w:szCs w:val="18"/>
                <w:vertAlign w:val="superscript"/>
              </w:rPr>
            </w:pPr>
            <w:r w:rsidRPr="00B323E1">
              <w:rPr>
                <w:rFonts w:ascii="Trebuchet MS" w:hAnsi="Trebuchet MS" w:cs="Arial"/>
                <w:color w:val="000000"/>
                <w:sz w:val="18"/>
                <w:szCs w:val="18"/>
              </w:rPr>
              <w:t>C</w:t>
            </w:r>
            <w:r w:rsidRPr="00B323E1">
              <w:rPr>
                <w:rFonts w:ascii="Trebuchet MS" w:hAnsi="Trebuchet MS" w:cs="Arial"/>
                <w:color w:val="000000"/>
                <w:sz w:val="18"/>
                <w:szCs w:val="18"/>
                <w:vertAlign w:val="subscript"/>
              </w:rPr>
              <w:t>2</w:t>
            </w:r>
            <w:r w:rsidRPr="00B323E1">
              <w:rPr>
                <w:rFonts w:ascii="Trebuchet MS" w:hAnsi="Trebuchet MS" w:cs="Arial"/>
                <w:color w:val="000000"/>
                <w:sz w:val="18"/>
                <w:szCs w:val="18"/>
              </w:rPr>
              <w:t>H</w:t>
            </w:r>
            <w:r w:rsidRPr="00B323E1">
              <w:rPr>
                <w:rFonts w:ascii="Trebuchet MS" w:hAnsi="Trebuchet MS" w:cs="Arial"/>
                <w:color w:val="000000"/>
                <w:sz w:val="18"/>
                <w:szCs w:val="18"/>
                <w:vertAlign w:val="subscript"/>
              </w:rPr>
              <w:t>2</w:t>
            </w:r>
          </w:p>
        </w:tc>
        <w:tc>
          <w:tcPr>
            <w:tcW w:w="2864" w:type="dxa"/>
            <w:vAlign w:val="center"/>
          </w:tcPr>
          <w:p w14:paraId="32368451" w14:textId="2CF9B713" w:rsidR="00154409" w:rsidRPr="00B323E1" w:rsidRDefault="00154409" w:rsidP="00A55DCC">
            <w:pPr>
              <w:ind w:firstLine="516"/>
              <w:rPr>
                <w:rFonts w:ascii="Trebuchet MS" w:hAnsi="Trebuchet MS" w:cs="Arial"/>
                <w:sz w:val="18"/>
                <w:szCs w:val="18"/>
                <w:vertAlign w:val="superscript"/>
              </w:rPr>
            </w:pPr>
            <w:r w:rsidRPr="00B323E1">
              <w:rPr>
                <w:rFonts w:ascii="Trebuchet MS" w:hAnsi="Trebuchet MS" w:cs="Arial"/>
                <w:color w:val="000000"/>
                <w:sz w:val="18"/>
                <w:szCs w:val="18"/>
              </w:rPr>
              <w:t>0.5 – 50</w:t>
            </w:r>
            <w:r w:rsidR="002E2793">
              <w:rPr>
                <w:rFonts w:ascii="Trebuchet MS" w:hAnsi="Trebuchet MS" w:cs="Arial"/>
                <w:color w:val="000000"/>
                <w:sz w:val="18"/>
                <w:szCs w:val="18"/>
              </w:rPr>
              <w:t xml:space="preserve"> </w:t>
            </w:r>
            <w:r w:rsidRPr="00B323E1">
              <w:rPr>
                <w:rFonts w:ascii="Trebuchet MS" w:hAnsi="Trebuchet MS" w:cs="Arial"/>
                <w:color w:val="000000"/>
                <w:sz w:val="18"/>
                <w:szCs w:val="18"/>
              </w:rPr>
              <w:t>000</w:t>
            </w:r>
            <w:r>
              <w:rPr>
                <w:rFonts w:ascii="Trebuchet MS" w:hAnsi="Trebuchet MS" w:cs="Arial"/>
                <w:color w:val="000000"/>
                <w:sz w:val="18"/>
                <w:szCs w:val="18"/>
              </w:rPr>
              <w:t> </w:t>
            </w:r>
            <w:r>
              <w:rPr>
                <w:rFonts w:ascii="Trebuchet MS" w:hAnsi="Trebuchet MS" w:cs="Arial"/>
                <w:sz w:val="18"/>
                <w:szCs w:val="18"/>
                <w:vertAlign w:val="superscript"/>
              </w:rPr>
              <w:t>a</w:t>
            </w:r>
            <w:r w:rsidRPr="00B323E1">
              <w:rPr>
                <w:rFonts w:ascii="Trebuchet MS" w:hAnsi="Trebuchet MS" w:cs="Arial"/>
                <w:sz w:val="18"/>
                <w:szCs w:val="18"/>
                <w:vertAlign w:val="superscript"/>
              </w:rPr>
              <w:t>)</w:t>
            </w:r>
          </w:p>
        </w:tc>
        <w:tc>
          <w:tcPr>
            <w:tcW w:w="3687" w:type="dxa"/>
            <w:vAlign w:val="center"/>
          </w:tcPr>
          <w:p w14:paraId="707EEAAB" w14:textId="77777777" w:rsidR="00154409" w:rsidRPr="00B323E1" w:rsidRDefault="00154409" w:rsidP="00C235CF">
            <w:pPr>
              <w:jc w:val="center"/>
              <w:rPr>
                <w:rFonts w:ascii="Trebuchet MS" w:hAnsi="Trebuchet MS"/>
                <w:sz w:val="18"/>
                <w:szCs w:val="18"/>
              </w:rPr>
            </w:pPr>
          </w:p>
        </w:tc>
        <w:tc>
          <w:tcPr>
            <w:tcW w:w="2406" w:type="dxa"/>
            <w:vAlign w:val="center"/>
          </w:tcPr>
          <w:p w14:paraId="4FFD9AC1" w14:textId="77777777" w:rsidR="00154409" w:rsidRPr="00B323E1" w:rsidRDefault="00154409" w:rsidP="00C235CF">
            <w:pPr>
              <w:jc w:val="center"/>
              <w:rPr>
                <w:rFonts w:ascii="Trebuchet MS" w:hAnsi="Trebuchet MS"/>
                <w:sz w:val="18"/>
                <w:szCs w:val="18"/>
              </w:rPr>
            </w:pPr>
          </w:p>
        </w:tc>
        <w:tc>
          <w:tcPr>
            <w:tcW w:w="991" w:type="dxa"/>
            <w:vAlign w:val="center"/>
          </w:tcPr>
          <w:p w14:paraId="4F26C909" w14:textId="77777777" w:rsidR="00154409" w:rsidRPr="00B323E1" w:rsidRDefault="00154409" w:rsidP="00C235CF">
            <w:pPr>
              <w:jc w:val="center"/>
              <w:rPr>
                <w:rFonts w:ascii="Trebuchet MS" w:hAnsi="Trebuchet MS"/>
                <w:sz w:val="18"/>
                <w:szCs w:val="18"/>
              </w:rPr>
            </w:pPr>
          </w:p>
        </w:tc>
      </w:tr>
      <w:tr w:rsidR="00154409" w:rsidRPr="00B323E1" w14:paraId="359A8774" w14:textId="77777777" w:rsidTr="006830B1">
        <w:trPr>
          <w:cantSplit/>
          <w:trHeight w:val="253"/>
        </w:trPr>
        <w:tc>
          <w:tcPr>
            <w:tcW w:w="705" w:type="dxa"/>
            <w:vMerge/>
            <w:vAlign w:val="center"/>
          </w:tcPr>
          <w:p w14:paraId="7FA1D720" w14:textId="77777777" w:rsidR="00154409" w:rsidRPr="00B323E1" w:rsidRDefault="00154409" w:rsidP="00C235CF">
            <w:pPr>
              <w:pStyle w:val="ListParagraph"/>
              <w:numPr>
                <w:ilvl w:val="0"/>
                <w:numId w:val="16"/>
              </w:numPr>
              <w:rPr>
                <w:rFonts w:ascii="Trebuchet MS" w:hAnsi="Trebuchet MS"/>
                <w:sz w:val="18"/>
                <w:szCs w:val="18"/>
              </w:rPr>
            </w:pPr>
          </w:p>
        </w:tc>
        <w:tc>
          <w:tcPr>
            <w:tcW w:w="3687" w:type="dxa"/>
            <w:vMerge/>
          </w:tcPr>
          <w:p w14:paraId="7EC6F223" w14:textId="77777777" w:rsidR="00154409" w:rsidRPr="00B323E1" w:rsidRDefault="00154409" w:rsidP="00C235CF">
            <w:pPr>
              <w:jc w:val="both"/>
              <w:rPr>
                <w:rFonts w:ascii="Trebuchet MS" w:hAnsi="Trebuchet MS" w:cs="Arial"/>
                <w:bCs/>
                <w:sz w:val="18"/>
                <w:szCs w:val="18"/>
              </w:rPr>
            </w:pPr>
          </w:p>
        </w:tc>
        <w:tc>
          <w:tcPr>
            <w:tcW w:w="823" w:type="dxa"/>
            <w:vAlign w:val="center"/>
          </w:tcPr>
          <w:p w14:paraId="3144314F" w14:textId="02F96885" w:rsidR="00154409" w:rsidRPr="00B323E1" w:rsidRDefault="00154409" w:rsidP="00C235CF">
            <w:pPr>
              <w:jc w:val="center"/>
              <w:rPr>
                <w:rFonts w:ascii="Trebuchet MS" w:hAnsi="Trebuchet MS" w:cs="Arial"/>
                <w:sz w:val="18"/>
                <w:szCs w:val="18"/>
                <w:vertAlign w:val="superscript"/>
              </w:rPr>
            </w:pPr>
            <w:r w:rsidRPr="00B323E1">
              <w:rPr>
                <w:rFonts w:ascii="Trebuchet MS" w:hAnsi="Trebuchet MS" w:cs="Arial"/>
                <w:color w:val="000000"/>
                <w:sz w:val="18"/>
                <w:szCs w:val="18"/>
              </w:rPr>
              <w:t>CO</w:t>
            </w:r>
          </w:p>
        </w:tc>
        <w:tc>
          <w:tcPr>
            <w:tcW w:w="2864" w:type="dxa"/>
            <w:vAlign w:val="center"/>
          </w:tcPr>
          <w:p w14:paraId="202482A3" w14:textId="02F1304B" w:rsidR="00154409" w:rsidRPr="00B323E1" w:rsidRDefault="00154409" w:rsidP="00A55DCC">
            <w:pPr>
              <w:ind w:firstLine="516"/>
              <w:rPr>
                <w:rFonts w:ascii="Trebuchet MS" w:hAnsi="Trebuchet MS" w:cs="Arial"/>
                <w:sz w:val="18"/>
                <w:szCs w:val="18"/>
                <w:vertAlign w:val="superscript"/>
              </w:rPr>
            </w:pPr>
            <w:r w:rsidRPr="00B323E1">
              <w:rPr>
                <w:rFonts w:ascii="Trebuchet MS" w:hAnsi="Trebuchet MS" w:cs="Arial"/>
                <w:color w:val="000000"/>
                <w:sz w:val="18"/>
                <w:szCs w:val="18"/>
              </w:rPr>
              <w:t>2 – 50</w:t>
            </w:r>
            <w:r w:rsidR="002E2793">
              <w:rPr>
                <w:rFonts w:ascii="Trebuchet MS" w:hAnsi="Trebuchet MS" w:cs="Arial"/>
                <w:color w:val="000000"/>
                <w:sz w:val="18"/>
                <w:szCs w:val="18"/>
              </w:rPr>
              <w:t xml:space="preserve"> </w:t>
            </w:r>
            <w:r w:rsidRPr="00B323E1">
              <w:rPr>
                <w:rFonts w:ascii="Trebuchet MS" w:hAnsi="Trebuchet MS" w:cs="Arial"/>
                <w:color w:val="000000"/>
                <w:sz w:val="18"/>
                <w:szCs w:val="18"/>
              </w:rPr>
              <w:t>000</w:t>
            </w:r>
            <w:r>
              <w:rPr>
                <w:rFonts w:ascii="Trebuchet MS" w:hAnsi="Trebuchet MS" w:cs="Arial"/>
                <w:sz w:val="18"/>
                <w:szCs w:val="18"/>
                <w:vertAlign w:val="superscript"/>
              </w:rPr>
              <w:t> </w:t>
            </w:r>
            <w:r w:rsidRPr="00B323E1">
              <w:rPr>
                <w:rFonts w:ascii="Trebuchet MS" w:hAnsi="Trebuchet MS" w:cs="Arial"/>
                <w:sz w:val="18"/>
                <w:szCs w:val="18"/>
                <w:vertAlign w:val="superscript"/>
              </w:rPr>
              <w:t>a)</w:t>
            </w:r>
          </w:p>
        </w:tc>
        <w:tc>
          <w:tcPr>
            <w:tcW w:w="3687" w:type="dxa"/>
            <w:vAlign w:val="center"/>
          </w:tcPr>
          <w:p w14:paraId="33B46003" w14:textId="77777777" w:rsidR="00154409" w:rsidRPr="00B323E1" w:rsidRDefault="00154409" w:rsidP="00C235CF">
            <w:pPr>
              <w:jc w:val="center"/>
              <w:rPr>
                <w:rFonts w:ascii="Trebuchet MS" w:hAnsi="Trebuchet MS"/>
                <w:sz w:val="18"/>
                <w:szCs w:val="18"/>
              </w:rPr>
            </w:pPr>
          </w:p>
        </w:tc>
        <w:tc>
          <w:tcPr>
            <w:tcW w:w="2406" w:type="dxa"/>
            <w:vAlign w:val="center"/>
          </w:tcPr>
          <w:p w14:paraId="29D420CB" w14:textId="77777777" w:rsidR="00154409" w:rsidRPr="00B323E1" w:rsidRDefault="00154409" w:rsidP="00C235CF">
            <w:pPr>
              <w:jc w:val="center"/>
              <w:rPr>
                <w:rFonts w:ascii="Trebuchet MS" w:hAnsi="Trebuchet MS"/>
                <w:sz w:val="18"/>
                <w:szCs w:val="18"/>
              </w:rPr>
            </w:pPr>
          </w:p>
        </w:tc>
        <w:tc>
          <w:tcPr>
            <w:tcW w:w="991" w:type="dxa"/>
            <w:vAlign w:val="center"/>
          </w:tcPr>
          <w:p w14:paraId="49FACD15" w14:textId="77777777" w:rsidR="00154409" w:rsidRPr="00B323E1" w:rsidRDefault="00154409" w:rsidP="00C235CF">
            <w:pPr>
              <w:jc w:val="center"/>
              <w:rPr>
                <w:rFonts w:ascii="Trebuchet MS" w:hAnsi="Trebuchet MS"/>
                <w:sz w:val="18"/>
                <w:szCs w:val="18"/>
              </w:rPr>
            </w:pPr>
          </w:p>
        </w:tc>
      </w:tr>
      <w:tr w:rsidR="00154409" w:rsidRPr="00B323E1" w14:paraId="27973D0F" w14:textId="77777777" w:rsidTr="006830B1">
        <w:trPr>
          <w:cantSplit/>
          <w:trHeight w:val="252"/>
        </w:trPr>
        <w:tc>
          <w:tcPr>
            <w:tcW w:w="705" w:type="dxa"/>
            <w:vMerge/>
            <w:vAlign w:val="center"/>
          </w:tcPr>
          <w:p w14:paraId="17BCB325" w14:textId="77777777" w:rsidR="00154409" w:rsidRPr="00B323E1" w:rsidRDefault="00154409" w:rsidP="00C235CF">
            <w:pPr>
              <w:pStyle w:val="ListParagraph"/>
              <w:numPr>
                <w:ilvl w:val="0"/>
                <w:numId w:val="16"/>
              </w:numPr>
              <w:rPr>
                <w:rFonts w:ascii="Trebuchet MS" w:hAnsi="Trebuchet MS"/>
                <w:sz w:val="18"/>
                <w:szCs w:val="18"/>
              </w:rPr>
            </w:pPr>
          </w:p>
        </w:tc>
        <w:tc>
          <w:tcPr>
            <w:tcW w:w="3687" w:type="dxa"/>
            <w:vMerge/>
          </w:tcPr>
          <w:p w14:paraId="3D313E93" w14:textId="77777777" w:rsidR="00154409" w:rsidRPr="00B323E1" w:rsidRDefault="00154409" w:rsidP="00C235CF">
            <w:pPr>
              <w:jc w:val="both"/>
              <w:rPr>
                <w:rFonts w:ascii="Trebuchet MS" w:hAnsi="Trebuchet MS" w:cs="Arial"/>
                <w:bCs/>
                <w:sz w:val="18"/>
                <w:szCs w:val="18"/>
              </w:rPr>
            </w:pPr>
          </w:p>
        </w:tc>
        <w:tc>
          <w:tcPr>
            <w:tcW w:w="823" w:type="dxa"/>
            <w:vAlign w:val="center"/>
          </w:tcPr>
          <w:p w14:paraId="253A66B8" w14:textId="352B6FA3" w:rsidR="00154409" w:rsidRPr="00B323E1" w:rsidRDefault="00154409" w:rsidP="00C235CF">
            <w:pPr>
              <w:jc w:val="center"/>
              <w:rPr>
                <w:rFonts w:ascii="Trebuchet MS" w:hAnsi="Trebuchet MS" w:cs="Arial"/>
                <w:sz w:val="18"/>
                <w:szCs w:val="18"/>
                <w:vertAlign w:val="superscript"/>
              </w:rPr>
            </w:pPr>
            <w:r w:rsidRPr="00B323E1">
              <w:rPr>
                <w:rFonts w:ascii="Trebuchet MS" w:hAnsi="Trebuchet MS" w:cs="Arial"/>
                <w:color w:val="000000"/>
                <w:sz w:val="18"/>
                <w:szCs w:val="18"/>
              </w:rPr>
              <w:t>CO</w:t>
            </w:r>
            <w:r w:rsidRPr="00B323E1">
              <w:rPr>
                <w:rFonts w:ascii="Trebuchet MS" w:hAnsi="Trebuchet MS" w:cs="Arial"/>
                <w:color w:val="000000"/>
                <w:sz w:val="18"/>
                <w:szCs w:val="18"/>
                <w:vertAlign w:val="subscript"/>
              </w:rPr>
              <w:t>2</w:t>
            </w:r>
          </w:p>
        </w:tc>
        <w:tc>
          <w:tcPr>
            <w:tcW w:w="2864" w:type="dxa"/>
            <w:vAlign w:val="center"/>
          </w:tcPr>
          <w:p w14:paraId="4C83681A" w14:textId="79D65F4C" w:rsidR="00154409" w:rsidRPr="00B323E1" w:rsidRDefault="00154409" w:rsidP="00A55DCC">
            <w:pPr>
              <w:ind w:firstLine="516"/>
              <w:rPr>
                <w:rFonts w:ascii="Trebuchet MS" w:hAnsi="Trebuchet MS" w:cs="Arial"/>
                <w:sz w:val="18"/>
                <w:szCs w:val="18"/>
                <w:vertAlign w:val="superscript"/>
              </w:rPr>
            </w:pPr>
            <w:r w:rsidRPr="00B323E1">
              <w:rPr>
                <w:rFonts w:ascii="Trebuchet MS" w:hAnsi="Trebuchet MS" w:cs="Arial"/>
                <w:color w:val="000000"/>
                <w:sz w:val="18"/>
                <w:szCs w:val="18"/>
              </w:rPr>
              <w:t>20 – 50</w:t>
            </w:r>
            <w:r w:rsidR="002E2793">
              <w:rPr>
                <w:rFonts w:ascii="Trebuchet MS" w:hAnsi="Trebuchet MS" w:cs="Arial"/>
                <w:color w:val="000000"/>
                <w:sz w:val="18"/>
                <w:szCs w:val="18"/>
              </w:rPr>
              <w:t xml:space="preserve"> </w:t>
            </w:r>
            <w:r w:rsidRPr="00B323E1">
              <w:rPr>
                <w:rFonts w:ascii="Trebuchet MS" w:hAnsi="Trebuchet MS" w:cs="Arial"/>
                <w:color w:val="000000"/>
                <w:sz w:val="18"/>
                <w:szCs w:val="18"/>
              </w:rPr>
              <w:t>000</w:t>
            </w:r>
            <w:r>
              <w:rPr>
                <w:rFonts w:ascii="Trebuchet MS" w:hAnsi="Trebuchet MS" w:cs="Arial"/>
                <w:color w:val="000000"/>
                <w:sz w:val="18"/>
                <w:szCs w:val="18"/>
              </w:rPr>
              <w:t> </w:t>
            </w:r>
            <w:r w:rsidRPr="00B323E1">
              <w:rPr>
                <w:rFonts w:ascii="Trebuchet MS" w:hAnsi="Trebuchet MS" w:cs="Arial"/>
                <w:sz w:val="18"/>
                <w:szCs w:val="18"/>
                <w:vertAlign w:val="superscript"/>
              </w:rPr>
              <w:t>a)</w:t>
            </w:r>
          </w:p>
        </w:tc>
        <w:tc>
          <w:tcPr>
            <w:tcW w:w="3687" w:type="dxa"/>
            <w:vAlign w:val="center"/>
          </w:tcPr>
          <w:p w14:paraId="683D7D51" w14:textId="77777777" w:rsidR="00154409" w:rsidRPr="00B323E1" w:rsidRDefault="00154409" w:rsidP="00C235CF">
            <w:pPr>
              <w:jc w:val="center"/>
              <w:rPr>
                <w:rFonts w:ascii="Trebuchet MS" w:hAnsi="Trebuchet MS"/>
                <w:sz w:val="18"/>
                <w:szCs w:val="18"/>
              </w:rPr>
            </w:pPr>
          </w:p>
        </w:tc>
        <w:tc>
          <w:tcPr>
            <w:tcW w:w="2406" w:type="dxa"/>
            <w:vAlign w:val="center"/>
          </w:tcPr>
          <w:p w14:paraId="19FD7E65" w14:textId="77777777" w:rsidR="00154409" w:rsidRPr="00B323E1" w:rsidRDefault="00154409" w:rsidP="00C235CF">
            <w:pPr>
              <w:jc w:val="center"/>
              <w:rPr>
                <w:rFonts w:ascii="Trebuchet MS" w:hAnsi="Trebuchet MS"/>
                <w:sz w:val="18"/>
                <w:szCs w:val="18"/>
              </w:rPr>
            </w:pPr>
          </w:p>
        </w:tc>
        <w:tc>
          <w:tcPr>
            <w:tcW w:w="991" w:type="dxa"/>
            <w:vAlign w:val="center"/>
          </w:tcPr>
          <w:p w14:paraId="2CE6A6BC" w14:textId="77777777" w:rsidR="00154409" w:rsidRPr="00B323E1" w:rsidRDefault="00154409" w:rsidP="00C235CF">
            <w:pPr>
              <w:jc w:val="center"/>
              <w:rPr>
                <w:rFonts w:ascii="Trebuchet MS" w:hAnsi="Trebuchet MS"/>
                <w:sz w:val="18"/>
                <w:szCs w:val="18"/>
              </w:rPr>
            </w:pPr>
          </w:p>
        </w:tc>
      </w:tr>
      <w:tr w:rsidR="00154409" w:rsidRPr="00B323E1" w14:paraId="1A055885" w14:textId="77777777" w:rsidTr="006830B1">
        <w:trPr>
          <w:cantSplit/>
          <w:trHeight w:val="253"/>
        </w:trPr>
        <w:tc>
          <w:tcPr>
            <w:tcW w:w="705" w:type="dxa"/>
            <w:vMerge/>
            <w:vAlign w:val="center"/>
          </w:tcPr>
          <w:p w14:paraId="428372E8" w14:textId="77777777" w:rsidR="00154409" w:rsidRPr="00B323E1" w:rsidRDefault="00154409" w:rsidP="00C235CF">
            <w:pPr>
              <w:pStyle w:val="ListParagraph"/>
              <w:numPr>
                <w:ilvl w:val="0"/>
                <w:numId w:val="16"/>
              </w:numPr>
              <w:rPr>
                <w:rFonts w:ascii="Trebuchet MS" w:hAnsi="Trebuchet MS"/>
                <w:sz w:val="18"/>
                <w:szCs w:val="18"/>
              </w:rPr>
            </w:pPr>
          </w:p>
        </w:tc>
        <w:tc>
          <w:tcPr>
            <w:tcW w:w="3687" w:type="dxa"/>
            <w:vMerge/>
          </w:tcPr>
          <w:p w14:paraId="47DC1409" w14:textId="77777777" w:rsidR="00154409" w:rsidRPr="00B323E1" w:rsidRDefault="00154409" w:rsidP="00C235CF">
            <w:pPr>
              <w:jc w:val="both"/>
              <w:rPr>
                <w:rFonts w:ascii="Trebuchet MS" w:hAnsi="Trebuchet MS" w:cs="Arial"/>
                <w:bCs/>
                <w:sz w:val="18"/>
                <w:szCs w:val="18"/>
              </w:rPr>
            </w:pPr>
          </w:p>
        </w:tc>
        <w:tc>
          <w:tcPr>
            <w:tcW w:w="823" w:type="dxa"/>
            <w:vAlign w:val="center"/>
          </w:tcPr>
          <w:p w14:paraId="60F975D5" w14:textId="5E669855" w:rsidR="00154409" w:rsidRPr="00B323E1" w:rsidRDefault="00154409" w:rsidP="00C235CF">
            <w:pPr>
              <w:jc w:val="center"/>
              <w:rPr>
                <w:rFonts w:ascii="Trebuchet MS" w:hAnsi="Trebuchet MS" w:cs="Arial"/>
                <w:sz w:val="18"/>
                <w:szCs w:val="18"/>
                <w:vertAlign w:val="superscript"/>
              </w:rPr>
            </w:pPr>
            <w:r w:rsidRPr="00B323E1">
              <w:rPr>
                <w:rFonts w:ascii="Trebuchet MS" w:hAnsi="Trebuchet MS" w:cs="Arial"/>
                <w:color w:val="000000"/>
                <w:sz w:val="18"/>
                <w:szCs w:val="18"/>
              </w:rPr>
              <w:t>H</w:t>
            </w:r>
            <w:r w:rsidRPr="00B323E1">
              <w:rPr>
                <w:rFonts w:ascii="Trebuchet MS" w:hAnsi="Trebuchet MS" w:cs="Arial"/>
                <w:color w:val="000000"/>
                <w:sz w:val="18"/>
                <w:szCs w:val="18"/>
                <w:vertAlign w:val="subscript"/>
              </w:rPr>
              <w:t>2</w:t>
            </w:r>
            <w:r w:rsidRPr="00B323E1">
              <w:rPr>
                <w:rFonts w:ascii="Trebuchet MS" w:hAnsi="Trebuchet MS" w:cs="Arial"/>
                <w:color w:val="000000"/>
                <w:sz w:val="18"/>
                <w:szCs w:val="18"/>
              </w:rPr>
              <w:t>O</w:t>
            </w:r>
          </w:p>
        </w:tc>
        <w:tc>
          <w:tcPr>
            <w:tcW w:w="2864" w:type="dxa"/>
            <w:vAlign w:val="center"/>
          </w:tcPr>
          <w:p w14:paraId="5D2A610A" w14:textId="191DA119" w:rsidR="00154409" w:rsidRPr="00B323E1" w:rsidRDefault="00154409" w:rsidP="00A55DCC">
            <w:pPr>
              <w:ind w:firstLine="516"/>
              <w:rPr>
                <w:rFonts w:ascii="Trebuchet MS" w:hAnsi="Trebuchet MS" w:cs="Arial"/>
                <w:sz w:val="18"/>
                <w:szCs w:val="18"/>
                <w:vertAlign w:val="superscript"/>
              </w:rPr>
            </w:pPr>
            <w:r w:rsidRPr="00B323E1">
              <w:rPr>
                <w:rFonts w:ascii="Trebuchet MS" w:hAnsi="Trebuchet MS" w:cs="Arial"/>
                <w:color w:val="000000"/>
                <w:sz w:val="18"/>
                <w:szCs w:val="18"/>
              </w:rPr>
              <w:t>0 - 100% RS*</w:t>
            </w:r>
            <w:r>
              <w:rPr>
                <w:rFonts w:ascii="Trebuchet MS" w:hAnsi="Trebuchet MS" w:cs="Arial"/>
                <w:color w:val="000000"/>
                <w:sz w:val="18"/>
                <w:szCs w:val="18"/>
              </w:rPr>
              <w:t> </w:t>
            </w:r>
            <w:r w:rsidRPr="00B323E1">
              <w:rPr>
                <w:rFonts w:ascii="Trebuchet MS" w:hAnsi="Trebuchet MS" w:cs="Arial"/>
                <w:sz w:val="18"/>
                <w:szCs w:val="18"/>
                <w:vertAlign w:val="superscript"/>
              </w:rPr>
              <w:t>a)</w:t>
            </w:r>
          </w:p>
        </w:tc>
        <w:tc>
          <w:tcPr>
            <w:tcW w:w="3687" w:type="dxa"/>
            <w:vAlign w:val="center"/>
          </w:tcPr>
          <w:p w14:paraId="3DD9B5B8" w14:textId="77777777" w:rsidR="00154409" w:rsidRPr="00B323E1" w:rsidRDefault="00154409" w:rsidP="00C235CF">
            <w:pPr>
              <w:jc w:val="center"/>
              <w:rPr>
                <w:rFonts w:ascii="Trebuchet MS" w:hAnsi="Trebuchet MS"/>
                <w:sz w:val="18"/>
                <w:szCs w:val="18"/>
              </w:rPr>
            </w:pPr>
          </w:p>
        </w:tc>
        <w:tc>
          <w:tcPr>
            <w:tcW w:w="2406" w:type="dxa"/>
            <w:vAlign w:val="center"/>
          </w:tcPr>
          <w:p w14:paraId="641D1BB3" w14:textId="77777777" w:rsidR="00154409" w:rsidRPr="00B323E1" w:rsidRDefault="00154409" w:rsidP="00C235CF">
            <w:pPr>
              <w:jc w:val="center"/>
              <w:rPr>
                <w:rFonts w:ascii="Trebuchet MS" w:hAnsi="Trebuchet MS"/>
                <w:sz w:val="18"/>
                <w:szCs w:val="18"/>
              </w:rPr>
            </w:pPr>
          </w:p>
        </w:tc>
        <w:tc>
          <w:tcPr>
            <w:tcW w:w="991" w:type="dxa"/>
            <w:vAlign w:val="center"/>
          </w:tcPr>
          <w:p w14:paraId="4BBC8349" w14:textId="77777777" w:rsidR="00154409" w:rsidRPr="00B323E1" w:rsidRDefault="00154409" w:rsidP="00C235CF">
            <w:pPr>
              <w:jc w:val="center"/>
              <w:rPr>
                <w:rFonts w:ascii="Trebuchet MS" w:hAnsi="Trebuchet MS"/>
                <w:sz w:val="18"/>
                <w:szCs w:val="18"/>
              </w:rPr>
            </w:pPr>
          </w:p>
        </w:tc>
      </w:tr>
      <w:tr w:rsidR="00C235CF" w:rsidRPr="00B323E1" w14:paraId="067092AA" w14:textId="77777777" w:rsidTr="00F81720">
        <w:trPr>
          <w:cantSplit/>
        </w:trPr>
        <w:tc>
          <w:tcPr>
            <w:tcW w:w="705" w:type="dxa"/>
            <w:vAlign w:val="center"/>
          </w:tcPr>
          <w:p w14:paraId="21D35F20" w14:textId="77777777" w:rsidR="00C235CF" w:rsidRPr="00B323E1" w:rsidRDefault="00C235CF" w:rsidP="00C235CF">
            <w:pPr>
              <w:pStyle w:val="ListParagraph"/>
              <w:numPr>
                <w:ilvl w:val="0"/>
                <w:numId w:val="16"/>
              </w:numPr>
              <w:rPr>
                <w:rFonts w:ascii="Trebuchet MS" w:hAnsi="Trebuchet MS"/>
                <w:sz w:val="18"/>
                <w:szCs w:val="18"/>
              </w:rPr>
            </w:pPr>
          </w:p>
        </w:tc>
        <w:tc>
          <w:tcPr>
            <w:tcW w:w="3687" w:type="dxa"/>
          </w:tcPr>
          <w:p w14:paraId="0D4F7D2A" w14:textId="77777777" w:rsidR="00C235CF" w:rsidRPr="00B323E1" w:rsidRDefault="00C235CF" w:rsidP="00C235CF">
            <w:pPr>
              <w:rPr>
                <w:rFonts w:ascii="Trebuchet MS" w:hAnsi="Trebuchet MS" w:cs="Arial"/>
                <w:color w:val="000000"/>
                <w:sz w:val="18"/>
                <w:szCs w:val="18"/>
              </w:rPr>
            </w:pPr>
            <w:r w:rsidRPr="00B323E1">
              <w:rPr>
                <w:rFonts w:ascii="Trebuchet MS" w:hAnsi="Trebuchet MS" w:cs="Arial"/>
                <w:color w:val="000000"/>
                <w:sz w:val="18"/>
                <w:szCs w:val="18"/>
              </w:rPr>
              <w:t>DGA sistemos jutiklių (dujų ir drėgmės) matavimo paklaidos ne didesnės kaip, %</w:t>
            </w:r>
          </w:p>
          <w:p w14:paraId="70DAF0A0" w14:textId="73EA49F9" w:rsidR="00C235CF" w:rsidRDefault="00C235CF" w:rsidP="00C235CF">
            <w:pPr>
              <w:jc w:val="both"/>
              <w:rPr>
                <w:rFonts w:ascii="Trebuchet MS" w:hAnsi="Trebuchet MS" w:cs="Arial"/>
                <w:color w:val="000000"/>
                <w:sz w:val="18"/>
                <w:szCs w:val="18"/>
              </w:rPr>
            </w:pPr>
            <w:r w:rsidRPr="00B323E1">
              <w:rPr>
                <w:rFonts w:ascii="Trebuchet MS" w:hAnsi="Trebuchet MS" w:cs="Arial"/>
                <w:color w:val="000000"/>
                <w:sz w:val="18"/>
                <w:szCs w:val="18"/>
              </w:rPr>
              <w:t xml:space="preserve">* </w:t>
            </w:r>
            <w:r w:rsidRPr="00C60363">
              <w:rPr>
                <w:rFonts w:ascii="Trebuchet MS" w:hAnsi="Trebuchet MS" w:cs="Arial"/>
                <w:color w:val="000000"/>
                <w:sz w:val="16"/>
                <w:szCs w:val="16"/>
              </w:rPr>
              <w:t xml:space="preserve">- kada atitinkamų dujų kiekis yra </w:t>
            </w:r>
            <w:r w:rsidR="0066798D" w:rsidRPr="00C60363">
              <w:rPr>
                <w:rFonts w:ascii="Trebuchet MS" w:hAnsi="Trebuchet MS" w:cs="Arial"/>
                <w:color w:val="000000"/>
                <w:sz w:val="16"/>
                <w:szCs w:val="16"/>
              </w:rPr>
              <w:t xml:space="preserve">šių reikalavimų </w:t>
            </w:r>
            <w:r w:rsidRPr="00C60363">
              <w:rPr>
                <w:rFonts w:ascii="Trebuchet MS" w:hAnsi="Trebuchet MS" w:cs="Arial"/>
                <w:color w:val="000000"/>
                <w:sz w:val="16"/>
                <w:szCs w:val="16"/>
              </w:rPr>
              <w:t>punkt</w:t>
            </w:r>
            <w:r w:rsidR="006830B1" w:rsidRPr="00C60363">
              <w:rPr>
                <w:rFonts w:ascii="Trebuchet MS" w:hAnsi="Trebuchet MS" w:cs="Arial"/>
                <w:color w:val="000000"/>
                <w:sz w:val="16"/>
                <w:szCs w:val="16"/>
              </w:rPr>
              <w:t>o</w:t>
            </w:r>
            <w:r w:rsidRPr="00C60363">
              <w:rPr>
                <w:rFonts w:ascii="Trebuchet MS" w:hAnsi="Trebuchet MS" w:cs="Arial"/>
                <w:color w:val="000000"/>
                <w:sz w:val="16"/>
                <w:szCs w:val="16"/>
              </w:rPr>
              <w:t xml:space="preserve"> </w:t>
            </w:r>
            <w:r w:rsidR="0066798D" w:rsidRPr="00C60363">
              <w:rPr>
                <w:rFonts w:ascii="Trebuchet MS" w:hAnsi="Trebuchet MS" w:cs="Arial"/>
                <w:color w:val="000000"/>
                <w:sz w:val="16"/>
                <w:szCs w:val="16"/>
              </w:rPr>
              <w:t xml:space="preserve">3.3 </w:t>
            </w:r>
            <w:r w:rsidRPr="00C60363">
              <w:rPr>
                <w:rFonts w:ascii="Trebuchet MS" w:hAnsi="Trebuchet MS" w:cs="Arial"/>
                <w:color w:val="000000"/>
                <w:sz w:val="16"/>
                <w:szCs w:val="16"/>
              </w:rPr>
              <w:t>matavimo diapazone</w:t>
            </w:r>
            <w:r w:rsidR="00154409">
              <w:rPr>
                <w:rFonts w:ascii="Trebuchet MS" w:hAnsi="Trebuchet MS" w:cs="Arial"/>
                <w:color w:val="000000"/>
                <w:sz w:val="18"/>
                <w:szCs w:val="18"/>
              </w:rPr>
              <w:t>/</w:t>
            </w:r>
          </w:p>
          <w:p w14:paraId="024D1E0F" w14:textId="77777777" w:rsidR="00154409" w:rsidRPr="006830B1" w:rsidRDefault="00154409" w:rsidP="00C235CF">
            <w:pPr>
              <w:jc w:val="both"/>
              <w:rPr>
                <w:rFonts w:ascii="Trebuchet MS" w:hAnsi="Trebuchet MS" w:cs="Arial"/>
                <w:color w:val="000000"/>
                <w:sz w:val="18"/>
                <w:szCs w:val="18"/>
                <w:lang w:val="en-US"/>
              </w:rPr>
            </w:pPr>
            <w:r w:rsidRPr="006830B1">
              <w:rPr>
                <w:rFonts w:ascii="Trebuchet MS" w:hAnsi="Trebuchet MS" w:cs="Arial"/>
                <w:color w:val="000000"/>
                <w:sz w:val="18"/>
                <w:szCs w:val="18"/>
                <w:lang w:val="en-US"/>
              </w:rPr>
              <w:t xml:space="preserve">Accuracy error of DGA system sensors not </w:t>
            </w:r>
            <w:r w:rsidR="006830B1" w:rsidRPr="006830B1">
              <w:rPr>
                <w:rFonts w:ascii="Trebuchet MS" w:hAnsi="Trebuchet MS" w:cs="Arial"/>
                <w:color w:val="000000"/>
                <w:sz w:val="18"/>
                <w:szCs w:val="18"/>
                <w:lang w:val="en-US"/>
              </w:rPr>
              <w:t>higher than, %</w:t>
            </w:r>
          </w:p>
          <w:p w14:paraId="44F5180E" w14:textId="3F06ED5A" w:rsidR="006830B1" w:rsidRPr="006830B1" w:rsidRDefault="006830B1" w:rsidP="006830B1">
            <w:pPr>
              <w:jc w:val="both"/>
              <w:rPr>
                <w:rFonts w:ascii="Trebuchet MS" w:hAnsi="Trebuchet MS" w:cs="Arial"/>
                <w:bCs/>
                <w:sz w:val="18"/>
                <w:szCs w:val="18"/>
              </w:rPr>
            </w:pPr>
            <w:r w:rsidRPr="006830B1">
              <w:rPr>
                <w:rFonts w:ascii="Trebuchet MS" w:hAnsi="Trebuchet MS" w:cs="Arial"/>
                <w:bCs/>
                <w:color w:val="000000"/>
                <w:sz w:val="18"/>
                <w:szCs w:val="18"/>
                <w:lang w:val="en-US"/>
              </w:rPr>
              <w:t>*</w:t>
            </w:r>
            <w:r w:rsidRPr="006830B1">
              <w:rPr>
                <w:rFonts w:ascii="Trebuchet MS" w:hAnsi="Trebuchet MS" w:cs="Arial"/>
                <w:bCs/>
                <w:sz w:val="18"/>
                <w:szCs w:val="18"/>
                <w:lang w:val="en-US"/>
              </w:rPr>
              <w:t xml:space="preserve"> </w:t>
            </w:r>
            <w:r w:rsidRPr="00C60363">
              <w:rPr>
                <w:rFonts w:ascii="Trebuchet MS" w:hAnsi="Trebuchet MS" w:cs="Arial"/>
                <w:bCs/>
                <w:sz w:val="16"/>
                <w:szCs w:val="16"/>
                <w:lang w:val="en-US"/>
              </w:rPr>
              <w:t>- when monitored values is in measuring range provided in cl. 3.3 of these requirements</w:t>
            </w:r>
          </w:p>
        </w:tc>
        <w:tc>
          <w:tcPr>
            <w:tcW w:w="3687" w:type="dxa"/>
            <w:gridSpan w:val="2"/>
            <w:vAlign w:val="center"/>
          </w:tcPr>
          <w:p w14:paraId="09A8AB3A" w14:textId="707C3698" w:rsidR="00C235CF" w:rsidRPr="00B323E1" w:rsidRDefault="00C235CF" w:rsidP="00C235CF">
            <w:pPr>
              <w:jc w:val="center"/>
              <w:rPr>
                <w:rFonts w:ascii="Trebuchet MS" w:hAnsi="Trebuchet MS" w:cs="Arial"/>
                <w:sz w:val="18"/>
                <w:szCs w:val="18"/>
                <w:vertAlign w:val="superscript"/>
              </w:rPr>
            </w:pPr>
            <w:r w:rsidRPr="00B323E1">
              <w:rPr>
                <w:rFonts w:ascii="Trebuchet MS" w:hAnsi="Trebuchet MS" w:cs="Arial"/>
                <w:color w:val="000000"/>
                <w:sz w:val="18"/>
                <w:szCs w:val="18"/>
              </w:rPr>
              <w:t>± 5*</w:t>
            </w:r>
            <w:r w:rsidR="0045240D">
              <w:rPr>
                <w:rFonts w:ascii="Trebuchet MS" w:hAnsi="Trebuchet MS" w:cs="Arial"/>
                <w:sz w:val="18"/>
                <w:szCs w:val="18"/>
              </w:rPr>
              <w:t> </w:t>
            </w:r>
            <w:r w:rsidRPr="00B323E1">
              <w:rPr>
                <w:rFonts w:ascii="Trebuchet MS" w:hAnsi="Trebuchet MS" w:cs="Arial"/>
                <w:sz w:val="18"/>
                <w:szCs w:val="18"/>
                <w:vertAlign w:val="superscript"/>
              </w:rPr>
              <w:t>a)</w:t>
            </w:r>
          </w:p>
        </w:tc>
        <w:tc>
          <w:tcPr>
            <w:tcW w:w="3687" w:type="dxa"/>
            <w:vAlign w:val="center"/>
          </w:tcPr>
          <w:p w14:paraId="26BD9741" w14:textId="77777777" w:rsidR="00C235CF" w:rsidRPr="00B323E1" w:rsidRDefault="00C235CF" w:rsidP="00C235CF">
            <w:pPr>
              <w:jc w:val="center"/>
              <w:rPr>
                <w:rFonts w:ascii="Trebuchet MS" w:hAnsi="Trebuchet MS"/>
                <w:sz w:val="18"/>
                <w:szCs w:val="18"/>
              </w:rPr>
            </w:pPr>
          </w:p>
        </w:tc>
        <w:tc>
          <w:tcPr>
            <w:tcW w:w="2406" w:type="dxa"/>
            <w:vAlign w:val="center"/>
          </w:tcPr>
          <w:p w14:paraId="52606185" w14:textId="77777777" w:rsidR="00C235CF" w:rsidRPr="00B323E1" w:rsidRDefault="00C235CF" w:rsidP="00C235CF">
            <w:pPr>
              <w:jc w:val="center"/>
              <w:rPr>
                <w:rFonts w:ascii="Trebuchet MS" w:hAnsi="Trebuchet MS"/>
                <w:sz w:val="18"/>
                <w:szCs w:val="18"/>
              </w:rPr>
            </w:pPr>
          </w:p>
        </w:tc>
        <w:tc>
          <w:tcPr>
            <w:tcW w:w="991" w:type="dxa"/>
            <w:vAlign w:val="center"/>
          </w:tcPr>
          <w:p w14:paraId="5689FB0A" w14:textId="77777777" w:rsidR="00C235CF" w:rsidRPr="00B323E1" w:rsidRDefault="00C235CF" w:rsidP="00C235CF">
            <w:pPr>
              <w:jc w:val="center"/>
              <w:rPr>
                <w:rFonts w:ascii="Trebuchet MS" w:hAnsi="Trebuchet MS"/>
                <w:sz w:val="18"/>
                <w:szCs w:val="18"/>
              </w:rPr>
            </w:pPr>
          </w:p>
        </w:tc>
      </w:tr>
      <w:tr w:rsidR="00C235CF" w:rsidRPr="00B323E1" w14:paraId="675AEA78" w14:textId="77777777" w:rsidTr="00F81720">
        <w:trPr>
          <w:cantSplit/>
        </w:trPr>
        <w:tc>
          <w:tcPr>
            <w:tcW w:w="705" w:type="dxa"/>
            <w:vAlign w:val="center"/>
          </w:tcPr>
          <w:p w14:paraId="436F6EE0" w14:textId="77777777" w:rsidR="00C235CF" w:rsidRPr="00B323E1" w:rsidRDefault="00C235CF" w:rsidP="00C235CF">
            <w:pPr>
              <w:pStyle w:val="ListParagraph"/>
              <w:numPr>
                <w:ilvl w:val="0"/>
                <w:numId w:val="16"/>
              </w:numPr>
              <w:rPr>
                <w:rFonts w:ascii="Trebuchet MS" w:hAnsi="Trebuchet MS"/>
                <w:sz w:val="18"/>
                <w:szCs w:val="18"/>
              </w:rPr>
            </w:pPr>
          </w:p>
        </w:tc>
        <w:tc>
          <w:tcPr>
            <w:tcW w:w="3687" w:type="dxa"/>
            <w:vAlign w:val="center"/>
          </w:tcPr>
          <w:p w14:paraId="29F57ADC" w14:textId="77777777" w:rsidR="00C60363" w:rsidRDefault="00C235CF" w:rsidP="00BB7BCE">
            <w:pPr>
              <w:jc w:val="both"/>
              <w:rPr>
                <w:rFonts w:ascii="Trebuchet MS" w:hAnsi="Trebuchet MS" w:cs="Arial"/>
                <w:color w:val="000000"/>
                <w:sz w:val="18"/>
                <w:szCs w:val="18"/>
              </w:rPr>
            </w:pPr>
            <w:r w:rsidRPr="00B323E1">
              <w:rPr>
                <w:rFonts w:ascii="Trebuchet MS" w:hAnsi="Trebuchet MS" w:cs="Arial"/>
                <w:color w:val="000000"/>
                <w:sz w:val="18"/>
                <w:szCs w:val="18"/>
              </w:rPr>
              <w:t>DGA sistemos maitinimo įtampa,</w:t>
            </w:r>
          </w:p>
          <w:p w14:paraId="6FB45355" w14:textId="101EB797" w:rsidR="00C60363" w:rsidRDefault="00C235CF" w:rsidP="00BB7BCE">
            <w:pPr>
              <w:jc w:val="both"/>
              <w:rPr>
                <w:rFonts w:ascii="Trebuchet MS" w:hAnsi="Trebuchet MS" w:cs="Arial"/>
                <w:color w:val="000000"/>
                <w:sz w:val="18"/>
                <w:szCs w:val="18"/>
              </w:rPr>
            </w:pPr>
            <w:r w:rsidRPr="00B323E1">
              <w:rPr>
                <w:rFonts w:ascii="Trebuchet MS" w:hAnsi="Trebuchet MS" w:cs="Arial"/>
                <w:color w:val="000000"/>
                <w:sz w:val="18"/>
                <w:szCs w:val="18"/>
              </w:rPr>
              <w:t>V</w:t>
            </w:r>
            <w:r w:rsidR="00224477">
              <w:rPr>
                <w:rFonts w:ascii="Trebuchet MS" w:hAnsi="Trebuchet MS" w:cs="Arial"/>
                <w:color w:val="000000"/>
                <w:sz w:val="18"/>
                <w:szCs w:val="18"/>
              </w:rPr>
              <w:t xml:space="preserve"> </w:t>
            </w:r>
            <w:r w:rsidRPr="00B323E1">
              <w:rPr>
                <w:rFonts w:ascii="Trebuchet MS" w:hAnsi="Trebuchet MS" w:cs="Arial"/>
                <w:color w:val="000000"/>
                <w:sz w:val="18"/>
                <w:szCs w:val="18"/>
              </w:rPr>
              <w:t>AC (50 Hz) / V</w:t>
            </w:r>
            <w:r w:rsidR="00224477">
              <w:rPr>
                <w:rFonts w:ascii="Trebuchet MS" w:hAnsi="Trebuchet MS" w:cs="Arial"/>
                <w:color w:val="000000"/>
                <w:sz w:val="18"/>
                <w:szCs w:val="18"/>
              </w:rPr>
              <w:t xml:space="preserve"> </w:t>
            </w:r>
            <w:r w:rsidRPr="00B323E1">
              <w:rPr>
                <w:rFonts w:ascii="Trebuchet MS" w:hAnsi="Trebuchet MS" w:cs="Arial"/>
                <w:color w:val="000000"/>
                <w:sz w:val="18"/>
                <w:szCs w:val="18"/>
              </w:rPr>
              <w:t>DC</w:t>
            </w:r>
            <w:r w:rsidR="00C60363">
              <w:rPr>
                <w:rFonts w:ascii="Trebuchet MS" w:hAnsi="Trebuchet MS" w:cs="Arial"/>
                <w:color w:val="000000"/>
                <w:sz w:val="18"/>
                <w:szCs w:val="18"/>
              </w:rPr>
              <w:t>/</w:t>
            </w:r>
          </w:p>
          <w:p w14:paraId="775F4724" w14:textId="77777777" w:rsidR="00C60363" w:rsidRDefault="00C60363" w:rsidP="00BB7BCE">
            <w:pPr>
              <w:jc w:val="both"/>
              <w:rPr>
                <w:rFonts w:ascii="Trebuchet MS" w:hAnsi="Trebuchet MS" w:cs="Arial"/>
                <w:color w:val="000000"/>
                <w:sz w:val="18"/>
                <w:szCs w:val="18"/>
                <w:lang w:val="en-US"/>
              </w:rPr>
            </w:pPr>
            <w:r w:rsidRPr="00C60363">
              <w:rPr>
                <w:rFonts w:ascii="Trebuchet MS" w:hAnsi="Trebuchet MS" w:cs="Arial"/>
                <w:color w:val="000000"/>
                <w:sz w:val="18"/>
                <w:szCs w:val="18"/>
                <w:lang w:val="en-US"/>
              </w:rPr>
              <w:t>DGA system operating voltage,</w:t>
            </w:r>
          </w:p>
          <w:p w14:paraId="24FD5AC6" w14:textId="13F31DCE" w:rsidR="00C235CF" w:rsidRPr="00C60363" w:rsidRDefault="00C60363" w:rsidP="00BB7BCE">
            <w:pPr>
              <w:jc w:val="both"/>
              <w:rPr>
                <w:rFonts w:ascii="Trebuchet MS" w:hAnsi="Trebuchet MS" w:cs="Arial"/>
                <w:bCs/>
                <w:sz w:val="18"/>
                <w:szCs w:val="18"/>
                <w:lang w:val="en-US"/>
              </w:rPr>
            </w:pPr>
            <w:r w:rsidRPr="00C60363">
              <w:rPr>
                <w:rFonts w:ascii="Trebuchet MS" w:hAnsi="Trebuchet MS" w:cs="Arial"/>
                <w:color w:val="000000"/>
                <w:sz w:val="18"/>
                <w:szCs w:val="18"/>
                <w:lang w:val="en-US"/>
              </w:rPr>
              <w:t>V</w:t>
            </w:r>
            <w:r w:rsidR="00224477">
              <w:rPr>
                <w:rFonts w:ascii="Trebuchet MS" w:hAnsi="Trebuchet MS" w:cs="Arial"/>
                <w:color w:val="000000"/>
                <w:sz w:val="18"/>
                <w:szCs w:val="18"/>
                <w:lang w:val="en-US"/>
              </w:rPr>
              <w:t xml:space="preserve"> </w:t>
            </w:r>
            <w:r w:rsidRPr="00C60363">
              <w:rPr>
                <w:rFonts w:ascii="Trebuchet MS" w:hAnsi="Trebuchet MS" w:cs="Arial"/>
                <w:color w:val="000000"/>
                <w:sz w:val="18"/>
                <w:szCs w:val="18"/>
                <w:lang w:val="en-US"/>
              </w:rPr>
              <w:t>AC (50 Hz) / V</w:t>
            </w:r>
            <w:r w:rsidR="00224477">
              <w:rPr>
                <w:rFonts w:ascii="Trebuchet MS" w:hAnsi="Trebuchet MS" w:cs="Arial"/>
                <w:color w:val="000000"/>
                <w:sz w:val="18"/>
                <w:szCs w:val="18"/>
                <w:lang w:val="en-US"/>
              </w:rPr>
              <w:t xml:space="preserve"> </w:t>
            </w:r>
            <w:r w:rsidRPr="00C60363">
              <w:rPr>
                <w:rFonts w:ascii="Trebuchet MS" w:hAnsi="Trebuchet MS" w:cs="Arial"/>
                <w:color w:val="000000"/>
                <w:sz w:val="18"/>
                <w:szCs w:val="18"/>
                <w:lang w:val="en-US"/>
              </w:rPr>
              <w:t>DC</w:t>
            </w:r>
          </w:p>
        </w:tc>
        <w:tc>
          <w:tcPr>
            <w:tcW w:w="3687" w:type="dxa"/>
            <w:gridSpan w:val="2"/>
            <w:vAlign w:val="center"/>
          </w:tcPr>
          <w:p w14:paraId="269017C7" w14:textId="13952E3B" w:rsidR="00C235CF" w:rsidRPr="00B323E1" w:rsidRDefault="00C235CF" w:rsidP="00C235CF">
            <w:pPr>
              <w:jc w:val="center"/>
              <w:rPr>
                <w:rFonts w:ascii="Trebuchet MS" w:hAnsi="Trebuchet MS" w:cs="Arial"/>
                <w:sz w:val="18"/>
                <w:szCs w:val="18"/>
                <w:vertAlign w:val="superscript"/>
              </w:rPr>
            </w:pPr>
            <w:r w:rsidRPr="00B323E1">
              <w:rPr>
                <w:rFonts w:ascii="Trebuchet MS" w:hAnsi="Trebuchet MS" w:cs="Arial"/>
                <w:color w:val="000000"/>
                <w:sz w:val="18"/>
                <w:szCs w:val="18"/>
              </w:rPr>
              <w:t>230 / 220</w:t>
            </w:r>
            <w:r w:rsidR="0045240D">
              <w:rPr>
                <w:rFonts w:ascii="Trebuchet MS" w:hAnsi="Trebuchet MS" w:cs="Arial"/>
                <w:color w:val="000000"/>
                <w:sz w:val="18"/>
                <w:szCs w:val="18"/>
              </w:rPr>
              <w:t> </w:t>
            </w:r>
            <w:r w:rsidRPr="00B323E1">
              <w:rPr>
                <w:rFonts w:ascii="Trebuchet MS" w:hAnsi="Trebuchet MS" w:cs="Arial"/>
                <w:sz w:val="18"/>
                <w:szCs w:val="18"/>
                <w:vertAlign w:val="superscript"/>
              </w:rPr>
              <w:t>a)</w:t>
            </w:r>
          </w:p>
        </w:tc>
        <w:tc>
          <w:tcPr>
            <w:tcW w:w="3687" w:type="dxa"/>
            <w:vAlign w:val="center"/>
          </w:tcPr>
          <w:p w14:paraId="00ECE977" w14:textId="77777777" w:rsidR="00C235CF" w:rsidRPr="00B323E1" w:rsidRDefault="00C235CF" w:rsidP="00C235CF">
            <w:pPr>
              <w:jc w:val="center"/>
              <w:rPr>
                <w:rFonts w:ascii="Trebuchet MS" w:hAnsi="Trebuchet MS"/>
                <w:sz w:val="18"/>
                <w:szCs w:val="18"/>
              </w:rPr>
            </w:pPr>
          </w:p>
        </w:tc>
        <w:tc>
          <w:tcPr>
            <w:tcW w:w="2406" w:type="dxa"/>
            <w:vAlign w:val="center"/>
          </w:tcPr>
          <w:p w14:paraId="1BC5283D" w14:textId="77777777" w:rsidR="00C235CF" w:rsidRPr="00B323E1" w:rsidRDefault="00C235CF" w:rsidP="00C235CF">
            <w:pPr>
              <w:jc w:val="center"/>
              <w:rPr>
                <w:rFonts w:ascii="Trebuchet MS" w:hAnsi="Trebuchet MS"/>
                <w:sz w:val="18"/>
                <w:szCs w:val="18"/>
              </w:rPr>
            </w:pPr>
          </w:p>
        </w:tc>
        <w:tc>
          <w:tcPr>
            <w:tcW w:w="991" w:type="dxa"/>
            <w:vAlign w:val="center"/>
          </w:tcPr>
          <w:p w14:paraId="75A573DD" w14:textId="77777777" w:rsidR="00C235CF" w:rsidRPr="00B323E1" w:rsidRDefault="00C235CF" w:rsidP="00C235CF">
            <w:pPr>
              <w:jc w:val="center"/>
              <w:rPr>
                <w:rFonts w:ascii="Trebuchet MS" w:hAnsi="Trebuchet MS"/>
                <w:sz w:val="18"/>
                <w:szCs w:val="18"/>
              </w:rPr>
            </w:pPr>
          </w:p>
        </w:tc>
      </w:tr>
      <w:tr w:rsidR="00C235CF" w:rsidRPr="00B323E1" w14:paraId="3A7A5867" w14:textId="77777777" w:rsidTr="00F81720">
        <w:trPr>
          <w:cantSplit/>
        </w:trPr>
        <w:tc>
          <w:tcPr>
            <w:tcW w:w="705" w:type="dxa"/>
            <w:vAlign w:val="center"/>
          </w:tcPr>
          <w:p w14:paraId="0146761C" w14:textId="77777777" w:rsidR="00C235CF" w:rsidRPr="00B323E1" w:rsidRDefault="00C235CF" w:rsidP="00C235CF">
            <w:pPr>
              <w:pStyle w:val="ListParagraph"/>
              <w:numPr>
                <w:ilvl w:val="0"/>
                <w:numId w:val="16"/>
              </w:numPr>
              <w:rPr>
                <w:rFonts w:ascii="Trebuchet MS" w:hAnsi="Trebuchet MS"/>
                <w:sz w:val="18"/>
                <w:szCs w:val="18"/>
              </w:rPr>
            </w:pPr>
          </w:p>
        </w:tc>
        <w:tc>
          <w:tcPr>
            <w:tcW w:w="3687" w:type="dxa"/>
            <w:vAlign w:val="center"/>
          </w:tcPr>
          <w:p w14:paraId="072DCC31" w14:textId="7CA84051" w:rsidR="00C235CF" w:rsidRPr="00B323E1" w:rsidRDefault="00C235CF" w:rsidP="00C235CF">
            <w:pPr>
              <w:jc w:val="both"/>
              <w:rPr>
                <w:rFonts w:ascii="Trebuchet MS" w:hAnsi="Trebuchet MS" w:cs="Arial"/>
                <w:bCs/>
                <w:sz w:val="18"/>
                <w:szCs w:val="18"/>
              </w:rPr>
            </w:pPr>
            <w:r w:rsidRPr="00B323E1">
              <w:rPr>
                <w:rFonts w:ascii="Trebuchet MS" w:hAnsi="Trebuchet MS" w:cs="Arial"/>
                <w:color w:val="000000"/>
                <w:sz w:val="18"/>
                <w:szCs w:val="18"/>
              </w:rPr>
              <w:t>DGA sistemos tikrinamų dujų ir drėgmės kiekio matavimo rodiklių nuskaitymo dažnumas ne rečiau kaip</w:t>
            </w:r>
            <w:r w:rsidR="0045240D">
              <w:rPr>
                <w:rFonts w:ascii="Trebuchet MS" w:hAnsi="Trebuchet MS" w:cs="Arial"/>
                <w:color w:val="000000"/>
                <w:sz w:val="18"/>
                <w:szCs w:val="18"/>
              </w:rPr>
              <w:t>/</w:t>
            </w:r>
            <w:r w:rsidR="0045240D" w:rsidRPr="0045240D">
              <w:rPr>
                <w:rFonts w:ascii="Trebuchet MS" w:hAnsi="Trebuchet MS" w:cs="Arial"/>
                <w:color w:val="000000"/>
                <w:sz w:val="18"/>
                <w:szCs w:val="18"/>
                <w:lang w:val="en-US"/>
              </w:rPr>
              <w:t xml:space="preserve"> Monitored gas and moisture content measuring frequency not less than</w:t>
            </w:r>
          </w:p>
        </w:tc>
        <w:tc>
          <w:tcPr>
            <w:tcW w:w="3687" w:type="dxa"/>
            <w:gridSpan w:val="2"/>
            <w:vAlign w:val="center"/>
          </w:tcPr>
          <w:p w14:paraId="51DCA6BE" w14:textId="77777777" w:rsidR="00C235CF" w:rsidRDefault="00C235CF" w:rsidP="00C235CF">
            <w:pPr>
              <w:jc w:val="center"/>
              <w:rPr>
                <w:rFonts w:ascii="Trebuchet MS" w:hAnsi="Trebuchet MS" w:cs="Arial"/>
                <w:color w:val="000000"/>
                <w:sz w:val="18"/>
                <w:szCs w:val="18"/>
              </w:rPr>
            </w:pPr>
            <w:r w:rsidRPr="00B323E1">
              <w:rPr>
                <w:rFonts w:ascii="Trebuchet MS" w:hAnsi="Trebuchet MS" w:cs="Arial"/>
                <w:color w:val="000000"/>
                <w:sz w:val="18"/>
                <w:szCs w:val="18"/>
              </w:rPr>
              <w:t>1 kartas per valandą</w:t>
            </w:r>
            <w:r w:rsidR="0045240D">
              <w:rPr>
                <w:rFonts w:ascii="Trebuchet MS" w:hAnsi="Trebuchet MS" w:cs="Arial"/>
                <w:color w:val="000000"/>
                <w:sz w:val="18"/>
                <w:szCs w:val="18"/>
              </w:rPr>
              <w:t>/</w:t>
            </w:r>
          </w:p>
          <w:p w14:paraId="02FF3A3D" w14:textId="4D6D77F7" w:rsidR="0045240D" w:rsidRPr="0045240D" w:rsidRDefault="0045240D" w:rsidP="00C235CF">
            <w:pPr>
              <w:jc w:val="center"/>
              <w:rPr>
                <w:rFonts w:ascii="Trebuchet MS" w:hAnsi="Trebuchet MS" w:cs="Arial"/>
                <w:sz w:val="18"/>
                <w:szCs w:val="18"/>
                <w:vertAlign w:val="superscript"/>
                <w:lang w:val="en-US"/>
              </w:rPr>
            </w:pPr>
            <w:r w:rsidRPr="0045240D">
              <w:rPr>
                <w:rFonts w:ascii="Trebuchet MS" w:hAnsi="Trebuchet MS" w:cs="Arial"/>
                <w:color w:val="000000"/>
                <w:sz w:val="18"/>
                <w:szCs w:val="18"/>
                <w:lang w:val="en-US"/>
              </w:rPr>
              <w:t>1 measurement per hour </w:t>
            </w:r>
            <w:r w:rsidRPr="0045240D">
              <w:rPr>
                <w:rFonts w:ascii="Trebuchet MS" w:hAnsi="Trebuchet MS" w:cs="Arial"/>
                <w:color w:val="000000"/>
                <w:sz w:val="18"/>
                <w:szCs w:val="18"/>
                <w:vertAlign w:val="superscript"/>
                <w:lang w:val="en-US"/>
              </w:rPr>
              <w:t>a)</w:t>
            </w:r>
          </w:p>
        </w:tc>
        <w:tc>
          <w:tcPr>
            <w:tcW w:w="3687" w:type="dxa"/>
            <w:vAlign w:val="center"/>
          </w:tcPr>
          <w:p w14:paraId="1469EB40" w14:textId="77777777" w:rsidR="00C235CF" w:rsidRPr="00B323E1" w:rsidRDefault="00C235CF" w:rsidP="00C235CF">
            <w:pPr>
              <w:jc w:val="center"/>
              <w:rPr>
                <w:rFonts w:ascii="Trebuchet MS" w:hAnsi="Trebuchet MS"/>
                <w:sz w:val="18"/>
                <w:szCs w:val="18"/>
              </w:rPr>
            </w:pPr>
          </w:p>
        </w:tc>
        <w:tc>
          <w:tcPr>
            <w:tcW w:w="2406" w:type="dxa"/>
            <w:vAlign w:val="center"/>
          </w:tcPr>
          <w:p w14:paraId="3E72B11C" w14:textId="77777777" w:rsidR="00C235CF" w:rsidRPr="00B323E1" w:rsidRDefault="00C235CF" w:rsidP="00C235CF">
            <w:pPr>
              <w:jc w:val="center"/>
              <w:rPr>
                <w:rFonts w:ascii="Trebuchet MS" w:hAnsi="Trebuchet MS"/>
                <w:sz w:val="18"/>
                <w:szCs w:val="18"/>
              </w:rPr>
            </w:pPr>
          </w:p>
        </w:tc>
        <w:tc>
          <w:tcPr>
            <w:tcW w:w="991" w:type="dxa"/>
            <w:vAlign w:val="center"/>
          </w:tcPr>
          <w:p w14:paraId="51015081" w14:textId="77777777" w:rsidR="00C235CF" w:rsidRPr="00B323E1" w:rsidRDefault="00C235CF" w:rsidP="00C235CF">
            <w:pPr>
              <w:jc w:val="center"/>
              <w:rPr>
                <w:rFonts w:ascii="Trebuchet MS" w:hAnsi="Trebuchet MS"/>
                <w:sz w:val="18"/>
                <w:szCs w:val="18"/>
              </w:rPr>
            </w:pPr>
          </w:p>
        </w:tc>
      </w:tr>
      <w:tr w:rsidR="00C235CF" w:rsidRPr="00B323E1" w14:paraId="30402E59" w14:textId="77777777" w:rsidTr="00F81720">
        <w:trPr>
          <w:cantSplit/>
        </w:trPr>
        <w:tc>
          <w:tcPr>
            <w:tcW w:w="705" w:type="dxa"/>
            <w:vAlign w:val="center"/>
          </w:tcPr>
          <w:p w14:paraId="3B1C5B6D" w14:textId="77777777" w:rsidR="00C235CF" w:rsidRPr="00B323E1" w:rsidRDefault="00C235CF" w:rsidP="00C235CF">
            <w:pPr>
              <w:pStyle w:val="ListParagraph"/>
              <w:numPr>
                <w:ilvl w:val="0"/>
                <w:numId w:val="16"/>
              </w:numPr>
              <w:rPr>
                <w:rFonts w:ascii="Trebuchet MS" w:hAnsi="Trebuchet MS"/>
                <w:sz w:val="18"/>
                <w:szCs w:val="18"/>
              </w:rPr>
            </w:pPr>
          </w:p>
        </w:tc>
        <w:tc>
          <w:tcPr>
            <w:tcW w:w="3687" w:type="dxa"/>
            <w:vAlign w:val="center"/>
          </w:tcPr>
          <w:p w14:paraId="49EC3DE9" w14:textId="4206F761" w:rsidR="00C235CF" w:rsidRPr="00B323E1" w:rsidRDefault="00C235CF" w:rsidP="00C235CF">
            <w:pPr>
              <w:jc w:val="both"/>
              <w:rPr>
                <w:rFonts w:ascii="Trebuchet MS" w:hAnsi="Trebuchet MS" w:cs="Arial"/>
                <w:bCs/>
                <w:sz w:val="18"/>
                <w:szCs w:val="18"/>
              </w:rPr>
            </w:pPr>
            <w:r w:rsidRPr="00B323E1">
              <w:rPr>
                <w:rFonts w:ascii="Trebuchet MS" w:hAnsi="Trebuchet MS" w:cs="Arial"/>
                <w:color w:val="000000"/>
                <w:sz w:val="18"/>
                <w:szCs w:val="18"/>
              </w:rPr>
              <w:t>DGA sistem</w:t>
            </w:r>
            <w:r w:rsidR="00FD03EE">
              <w:rPr>
                <w:rFonts w:ascii="Trebuchet MS" w:hAnsi="Trebuchet MS" w:cs="Arial"/>
                <w:color w:val="000000"/>
                <w:sz w:val="18"/>
                <w:szCs w:val="18"/>
              </w:rPr>
              <w:t>a</w:t>
            </w:r>
            <w:r w:rsidRPr="00B323E1">
              <w:rPr>
                <w:rFonts w:ascii="Trebuchet MS" w:hAnsi="Trebuchet MS" w:cs="Arial"/>
                <w:color w:val="000000"/>
                <w:sz w:val="18"/>
                <w:szCs w:val="18"/>
              </w:rPr>
              <w:t xml:space="preserve"> turi turėti vidinę atmintį nepriklausomą nuo maitinimo šaltinio (įrašai išsaugomi maitinimo nutraukimo metu) matavimo duomenų kaupimui ir saugojimui su galimybę atlikti ne mažiau kaip</w:t>
            </w:r>
            <w:r w:rsidR="0023030E">
              <w:rPr>
                <w:rFonts w:ascii="Trebuchet MS" w:hAnsi="Trebuchet MS" w:cs="Arial"/>
                <w:color w:val="000000"/>
                <w:sz w:val="18"/>
                <w:szCs w:val="18"/>
              </w:rPr>
              <w:t>/</w:t>
            </w:r>
            <w:r w:rsidR="00CF315F" w:rsidRPr="00CF315F">
              <w:rPr>
                <w:rFonts w:ascii="Trebuchet MS" w:hAnsi="Trebuchet MS" w:cs="Arial"/>
                <w:color w:val="000000"/>
                <w:sz w:val="18"/>
                <w:szCs w:val="18"/>
              </w:rPr>
              <w:t xml:space="preserve"> </w:t>
            </w:r>
            <w:r w:rsidR="00012879" w:rsidRPr="00012879">
              <w:rPr>
                <w:rFonts w:ascii="Trebuchet MS" w:hAnsi="Trebuchet MS" w:cs="Arial"/>
                <w:color w:val="000000"/>
                <w:sz w:val="18"/>
                <w:szCs w:val="18"/>
                <w:lang w:val="en-US"/>
              </w:rPr>
              <w:t xml:space="preserve">DGA system shall have an internal </w:t>
            </w:r>
            <w:r w:rsidR="002E2793" w:rsidRPr="00012879">
              <w:rPr>
                <w:rFonts w:ascii="Trebuchet MS" w:hAnsi="Trebuchet MS" w:cs="Arial"/>
                <w:color w:val="000000"/>
                <w:sz w:val="18"/>
                <w:szCs w:val="18"/>
                <w:lang w:val="en-US"/>
              </w:rPr>
              <w:t xml:space="preserve">memory </w:t>
            </w:r>
            <w:r w:rsidR="00012879" w:rsidRPr="00012879">
              <w:rPr>
                <w:rFonts w:ascii="Trebuchet MS" w:hAnsi="Trebuchet MS" w:cs="Arial"/>
                <w:color w:val="000000"/>
                <w:sz w:val="18"/>
                <w:szCs w:val="18"/>
                <w:lang w:val="en-US"/>
              </w:rPr>
              <w:t xml:space="preserve">independent </w:t>
            </w:r>
            <w:r w:rsidR="00012879">
              <w:rPr>
                <w:rFonts w:ascii="Trebuchet MS" w:hAnsi="Trebuchet MS" w:cs="Arial"/>
                <w:color w:val="000000"/>
                <w:sz w:val="18"/>
                <w:szCs w:val="18"/>
                <w:lang w:val="en-US"/>
              </w:rPr>
              <w:t>from</w:t>
            </w:r>
            <w:r w:rsidR="00012879" w:rsidRPr="00012879">
              <w:rPr>
                <w:rFonts w:ascii="Trebuchet MS" w:hAnsi="Trebuchet MS" w:cs="Arial"/>
                <w:color w:val="000000"/>
                <w:sz w:val="18"/>
                <w:szCs w:val="18"/>
                <w:lang w:val="en-US"/>
              </w:rPr>
              <w:t xml:space="preserve"> the power supply (record</w:t>
            </w:r>
            <w:r w:rsidR="002E2793">
              <w:rPr>
                <w:rFonts w:ascii="Trebuchet MS" w:hAnsi="Trebuchet MS" w:cs="Arial"/>
                <w:color w:val="000000"/>
                <w:sz w:val="18"/>
                <w:szCs w:val="18"/>
                <w:lang w:val="en-US"/>
              </w:rPr>
              <w:t xml:space="preserve"> data</w:t>
            </w:r>
            <w:r w:rsidR="00012879" w:rsidRPr="00012879">
              <w:rPr>
                <w:rFonts w:ascii="Trebuchet MS" w:hAnsi="Trebuchet MS" w:cs="Arial"/>
                <w:color w:val="000000"/>
                <w:sz w:val="18"/>
                <w:szCs w:val="18"/>
                <w:lang w:val="en-US"/>
              </w:rPr>
              <w:t xml:space="preserve"> </w:t>
            </w:r>
            <w:r w:rsidR="002E2793">
              <w:rPr>
                <w:rFonts w:ascii="Trebuchet MS" w:hAnsi="Trebuchet MS" w:cs="Arial"/>
                <w:color w:val="000000"/>
                <w:sz w:val="18"/>
                <w:szCs w:val="18"/>
                <w:lang w:val="en-US"/>
              </w:rPr>
              <w:t xml:space="preserve">shall be </w:t>
            </w:r>
            <w:r w:rsidR="00012879" w:rsidRPr="00012879">
              <w:rPr>
                <w:rFonts w:ascii="Trebuchet MS" w:hAnsi="Trebuchet MS" w:cs="Arial"/>
                <w:color w:val="000000"/>
                <w:sz w:val="18"/>
                <w:szCs w:val="18"/>
                <w:lang w:val="en-US"/>
              </w:rPr>
              <w:t xml:space="preserve">saved </w:t>
            </w:r>
            <w:r w:rsidR="002E2793">
              <w:rPr>
                <w:rFonts w:ascii="Trebuchet MS" w:hAnsi="Trebuchet MS" w:cs="Arial"/>
                <w:color w:val="000000"/>
                <w:sz w:val="18"/>
                <w:szCs w:val="18"/>
                <w:lang w:val="en-US"/>
              </w:rPr>
              <w:t>in case of power supply loss</w:t>
            </w:r>
            <w:r w:rsidR="00012879" w:rsidRPr="00012879">
              <w:rPr>
                <w:rFonts w:ascii="Trebuchet MS" w:hAnsi="Trebuchet MS" w:cs="Arial"/>
                <w:color w:val="000000"/>
                <w:sz w:val="18"/>
                <w:szCs w:val="18"/>
                <w:lang w:val="en-US"/>
              </w:rPr>
              <w:t xml:space="preserve">) </w:t>
            </w:r>
            <w:r w:rsidR="00012879">
              <w:rPr>
                <w:rFonts w:ascii="Trebuchet MS" w:hAnsi="Trebuchet MS" w:cs="Arial"/>
                <w:color w:val="000000"/>
                <w:sz w:val="18"/>
                <w:szCs w:val="18"/>
                <w:lang w:val="en-US"/>
              </w:rPr>
              <w:t>and shall be capable to</w:t>
            </w:r>
            <w:r w:rsidR="00012879" w:rsidRPr="00012879">
              <w:rPr>
                <w:rFonts w:ascii="Trebuchet MS" w:hAnsi="Trebuchet MS" w:cs="Arial"/>
                <w:color w:val="000000"/>
                <w:sz w:val="18"/>
                <w:szCs w:val="18"/>
                <w:lang w:val="en-US"/>
              </w:rPr>
              <w:t xml:space="preserve"> collect and stor</w:t>
            </w:r>
            <w:r w:rsidR="00012879">
              <w:rPr>
                <w:rFonts w:ascii="Trebuchet MS" w:hAnsi="Trebuchet MS" w:cs="Arial"/>
                <w:color w:val="000000"/>
                <w:sz w:val="18"/>
                <w:szCs w:val="18"/>
                <w:lang w:val="en-US"/>
              </w:rPr>
              <w:t>e</w:t>
            </w:r>
            <w:r w:rsidR="0023030E">
              <w:rPr>
                <w:rFonts w:ascii="Trebuchet MS" w:hAnsi="Trebuchet MS" w:cs="Arial"/>
                <w:color w:val="000000"/>
                <w:sz w:val="18"/>
                <w:szCs w:val="18"/>
                <w:lang w:val="en-US"/>
              </w:rPr>
              <w:t xml:space="preserve"> data</w:t>
            </w:r>
            <w:r w:rsidR="00012879" w:rsidRPr="00012879">
              <w:rPr>
                <w:rFonts w:ascii="Trebuchet MS" w:hAnsi="Trebuchet MS" w:cs="Arial"/>
                <w:color w:val="000000"/>
                <w:sz w:val="18"/>
                <w:szCs w:val="18"/>
                <w:lang w:val="en-US"/>
              </w:rPr>
              <w:t xml:space="preserve"> </w:t>
            </w:r>
            <w:r w:rsidR="0023030E">
              <w:rPr>
                <w:rFonts w:ascii="Trebuchet MS" w:hAnsi="Trebuchet MS" w:cs="Arial"/>
                <w:color w:val="000000"/>
                <w:sz w:val="18"/>
                <w:szCs w:val="18"/>
                <w:lang w:val="en-US"/>
              </w:rPr>
              <w:t xml:space="preserve">of </w:t>
            </w:r>
            <w:r w:rsidR="00012879" w:rsidRPr="00012879">
              <w:rPr>
                <w:rFonts w:ascii="Trebuchet MS" w:hAnsi="Trebuchet MS" w:cs="Arial"/>
                <w:color w:val="000000"/>
                <w:sz w:val="18"/>
                <w:szCs w:val="18"/>
                <w:lang w:val="en-US"/>
              </w:rPr>
              <w:t>at least</w:t>
            </w:r>
          </w:p>
        </w:tc>
        <w:tc>
          <w:tcPr>
            <w:tcW w:w="3687" w:type="dxa"/>
            <w:gridSpan w:val="2"/>
            <w:vAlign w:val="center"/>
          </w:tcPr>
          <w:p w14:paraId="653B86FA" w14:textId="3E579A52" w:rsidR="0023030E" w:rsidRDefault="00C235CF" w:rsidP="00C235CF">
            <w:pPr>
              <w:jc w:val="center"/>
              <w:rPr>
                <w:rFonts w:ascii="Trebuchet MS" w:hAnsi="Trebuchet MS" w:cs="Arial"/>
                <w:color w:val="000000"/>
                <w:sz w:val="18"/>
                <w:szCs w:val="18"/>
              </w:rPr>
            </w:pPr>
            <w:r w:rsidRPr="00B323E1">
              <w:rPr>
                <w:rFonts w:ascii="Trebuchet MS" w:hAnsi="Trebuchet MS" w:cs="Arial"/>
                <w:color w:val="000000"/>
                <w:sz w:val="18"/>
                <w:szCs w:val="18"/>
              </w:rPr>
              <w:t>10</w:t>
            </w:r>
            <w:r w:rsidR="00306563">
              <w:rPr>
                <w:rFonts w:ascii="Trebuchet MS" w:hAnsi="Trebuchet MS" w:cs="Arial"/>
                <w:color w:val="000000"/>
                <w:sz w:val="18"/>
                <w:szCs w:val="18"/>
              </w:rPr>
              <w:t> </w:t>
            </w:r>
            <w:r w:rsidRPr="00B323E1">
              <w:rPr>
                <w:rFonts w:ascii="Trebuchet MS" w:hAnsi="Trebuchet MS" w:cs="Arial"/>
                <w:color w:val="000000"/>
                <w:sz w:val="18"/>
                <w:szCs w:val="18"/>
              </w:rPr>
              <w:t>000</w:t>
            </w:r>
            <w:r w:rsidR="0023030E">
              <w:rPr>
                <w:rFonts w:ascii="Trebuchet MS" w:hAnsi="Trebuchet MS" w:cs="Arial"/>
                <w:color w:val="000000"/>
                <w:sz w:val="18"/>
                <w:szCs w:val="18"/>
              </w:rPr>
              <w:t xml:space="preserve"> įrašų</w:t>
            </w:r>
            <w:r w:rsidR="0087249D">
              <w:rPr>
                <w:rFonts w:ascii="Trebuchet MS" w:hAnsi="Trebuchet MS" w:cs="Arial"/>
                <w:color w:val="000000"/>
                <w:sz w:val="18"/>
                <w:szCs w:val="18"/>
              </w:rPr>
              <w:t>/</w:t>
            </w:r>
          </w:p>
          <w:p w14:paraId="07100145" w14:textId="1209AE43" w:rsidR="00C235CF" w:rsidRPr="00B323E1" w:rsidRDefault="0023030E" w:rsidP="00C235CF">
            <w:pPr>
              <w:jc w:val="center"/>
              <w:rPr>
                <w:rFonts w:ascii="Trebuchet MS" w:hAnsi="Trebuchet MS" w:cs="Arial"/>
                <w:sz w:val="18"/>
                <w:szCs w:val="18"/>
                <w:vertAlign w:val="superscript"/>
              </w:rPr>
            </w:pPr>
            <w:r>
              <w:rPr>
                <w:rFonts w:ascii="Trebuchet MS" w:hAnsi="Trebuchet MS" w:cs="Arial"/>
                <w:color w:val="000000"/>
                <w:sz w:val="18"/>
                <w:szCs w:val="18"/>
              </w:rPr>
              <w:t xml:space="preserve">10 000 </w:t>
            </w:r>
            <w:r w:rsidRPr="00306563">
              <w:rPr>
                <w:rFonts w:ascii="Trebuchet MS" w:hAnsi="Trebuchet MS" w:cs="Arial"/>
                <w:color w:val="000000"/>
                <w:sz w:val="18"/>
                <w:szCs w:val="18"/>
                <w:lang w:val="en-US"/>
              </w:rPr>
              <w:t>records</w:t>
            </w:r>
            <w:r w:rsidR="004B63BD">
              <w:rPr>
                <w:rFonts w:ascii="Trebuchet MS" w:hAnsi="Trebuchet MS" w:cs="Arial"/>
                <w:sz w:val="18"/>
                <w:szCs w:val="18"/>
                <w:vertAlign w:val="superscript"/>
              </w:rPr>
              <w:t> </w:t>
            </w:r>
            <w:r w:rsidR="00C235CF" w:rsidRPr="00B323E1">
              <w:rPr>
                <w:rFonts w:ascii="Trebuchet MS" w:hAnsi="Trebuchet MS" w:cs="Arial"/>
                <w:sz w:val="18"/>
                <w:szCs w:val="18"/>
                <w:vertAlign w:val="superscript"/>
              </w:rPr>
              <w:t>a)</w:t>
            </w:r>
          </w:p>
        </w:tc>
        <w:tc>
          <w:tcPr>
            <w:tcW w:w="3687" w:type="dxa"/>
            <w:vAlign w:val="center"/>
          </w:tcPr>
          <w:p w14:paraId="0C0D5D95" w14:textId="77777777" w:rsidR="00C235CF" w:rsidRPr="00B323E1" w:rsidRDefault="00C235CF" w:rsidP="00C235CF">
            <w:pPr>
              <w:jc w:val="center"/>
              <w:rPr>
                <w:rFonts w:ascii="Trebuchet MS" w:hAnsi="Trebuchet MS"/>
                <w:sz w:val="18"/>
                <w:szCs w:val="18"/>
              </w:rPr>
            </w:pPr>
          </w:p>
        </w:tc>
        <w:tc>
          <w:tcPr>
            <w:tcW w:w="2406" w:type="dxa"/>
            <w:vAlign w:val="center"/>
          </w:tcPr>
          <w:p w14:paraId="77CBC25D" w14:textId="77777777" w:rsidR="00C235CF" w:rsidRPr="00B323E1" w:rsidRDefault="00C235CF" w:rsidP="00C235CF">
            <w:pPr>
              <w:jc w:val="center"/>
              <w:rPr>
                <w:rFonts w:ascii="Trebuchet MS" w:hAnsi="Trebuchet MS"/>
                <w:sz w:val="18"/>
                <w:szCs w:val="18"/>
              </w:rPr>
            </w:pPr>
          </w:p>
        </w:tc>
        <w:tc>
          <w:tcPr>
            <w:tcW w:w="991" w:type="dxa"/>
            <w:vAlign w:val="center"/>
          </w:tcPr>
          <w:p w14:paraId="5EEC748D" w14:textId="77777777" w:rsidR="00C235CF" w:rsidRPr="00B323E1" w:rsidRDefault="00C235CF" w:rsidP="00C235CF">
            <w:pPr>
              <w:jc w:val="center"/>
              <w:rPr>
                <w:rFonts w:ascii="Trebuchet MS" w:hAnsi="Trebuchet MS"/>
                <w:sz w:val="18"/>
                <w:szCs w:val="18"/>
              </w:rPr>
            </w:pPr>
          </w:p>
        </w:tc>
      </w:tr>
      <w:tr w:rsidR="00C235CF" w:rsidRPr="00B323E1" w14:paraId="5C3900EA" w14:textId="77777777" w:rsidTr="00F81720">
        <w:trPr>
          <w:cantSplit/>
        </w:trPr>
        <w:tc>
          <w:tcPr>
            <w:tcW w:w="705" w:type="dxa"/>
            <w:vAlign w:val="center"/>
          </w:tcPr>
          <w:p w14:paraId="2EDEDB59" w14:textId="77777777" w:rsidR="00C235CF" w:rsidRPr="00B323E1" w:rsidRDefault="00C235CF" w:rsidP="00C235CF">
            <w:pPr>
              <w:pStyle w:val="ListParagraph"/>
              <w:numPr>
                <w:ilvl w:val="0"/>
                <w:numId w:val="16"/>
              </w:numPr>
              <w:rPr>
                <w:rFonts w:ascii="Trebuchet MS" w:hAnsi="Trebuchet MS"/>
                <w:sz w:val="18"/>
                <w:szCs w:val="18"/>
              </w:rPr>
            </w:pPr>
          </w:p>
        </w:tc>
        <w:tc>
          <w:tcPr>
            <w:tcW w:w="3687" w:type="dxa"/>
            <w:vAlign w:val="center"/>
          </w:tcPr>
          <w:p w14:paraId="3691BA3A" w14:textId="1E45E719" w:rsidR="00C235CF" w:rsidRPr="00B323E1" w:rsidRDefault="00C235CF" w:rsidP="00C235CF">
            <w:pPr>
              <w:jc w:val="both"/>
              <w:rPr>
                <w:rFonts w:ascii="Trebuchet MS" w:hAnsi="Trebuchet MS" w:cs="Arial"/>
                <w:bCs/>
                <w:sz w:val="18"/>
                <w:szCs w:val="18"/>
              </w:rPr>
            </w:pPr>
            <w:r w:rsidRPr="00B323E1">
              <w:rPr>
                <w:rFonts w:ascii="Trebuchet MS" w:hAnsi="Trebuchet MS" w:cs="Arial"/>
                <w:color w:val="000000"/>
                <w:sz w:val="18"/>
                <w:szCs w:val="18"/>
              </w:rPr>
              <w:t>Turi būti galimybė nuskaityti DGA sistemos matavimo rezultatus įrangos įrengimo vietoje, pvz., prijungiant USB laikmeną arba kitais būdais. Jungčių išoriniai įrangai prijungti  arba atvaizdavimo monitorių kiekis.</w:t>
            </w:r>
            <w:r w:rsidR="00797101">
              <w:rPr>
                <w:rFonts w:ascii="Trebuchet MS" w:hAnsi="Trebuchet MS" w:cs="Arial"/>
                <w:color w:val="000000"/>
                <w:sz w:val="18"/>
                <w:szCs w:val="18"/>
              </w:rPr>
              <w:t xml:space="preserve">/ </w:t>
            </w:r>
            <w:r w:rsidR="00797101" w:rsidRPr="00797101">
              <w:rPr>
                <w:rFonts w:ascii="Trebuchet MS" w:hAnsi="Trebuchet MS" w:cs="Arial"/>
                <w:color w:val="000000"/>
                <w:sz w:val="18"/>
                <w:szCs w:val="18"/>
                <w:lang w:val="en-US"/>
              </w:rPr>
              <w:t xml:space="preserve">Design </w:t>
            </w:r>
            <w:r w:rsidR="00797101">
              <w:rPr>
                <w:rFonts w:ascii="Trebuchet MS" w:hAnsi="Trebuchet MS" w:cs="Arial"/>
                <w:color w:val="000000"/>
                <w:sz w:val="18"/>
                <w:szCs w:val="18"/>
                <w:lang w:val="en-US"/>
              </w:rPr>
              <w:t xml:space="preserve">of </w:t>
            </w:r>
            <w:r w:rsidR="00797101" w:rsidRPr="00797101">
              <w:rPr>
                <w:rFonts w:ascii="Trebuchet MS" w:hAnsi="Trebuchet MS" w:cs="Arial"/>
                <w:color w:val="000000"/>
                <w:sz w:val="18"/>
                <w:szCs w:val="18"/>
                <w:lang w:val="en-US"/>
              </w:rPr>
              <w:t>DGA system shall have possibility to read</w:t>
            </w:r>
            <w:r w:rsidR="00797101">
              <w:rPr>
                <w:rFonts w:ascii="Trebuchet MS" w:hAnsi="Trebuchet MS" w:cs="Arial"/>
                <w:color w:val="000000"/>
                <w:sz w:val="18"/>
                <w:szCs w:val="18"/>
                <w:lang w:val="en-US"/>
              </w:rPr>
              <w:t xml:space="preserve"> or copy</w:t>
            </w:r>
            <w:r w:rsidR="00797101" w:rsidRPr="00797101">
              <w:rPr>
                <w:rFonts w:ascii="Trebuchet MS" w:hAnsi="Trebuchet MS" w:cs="Arial"/>
                <w:color w:val="000000"/>
                <w:sz w:val="18"/>
                <w:szCs w:val="18"/>
                <w:lang w:val="en-US"/>
              </w:rPr>
              <w:t xml:space="preserve"> stored data from </w:t>
            </w:r>
            <w:r w:rsidR="00797101">
              <w:rPr>
                <w:rFonts w:ascii="Trebuchet MS" w:hAnsi="Trebuchet MS" w:cs="Arial"/>
                <w:color w:val="000000"/>
                <w:sz w:val="18"/>
                <w:szCs w:val="18"/>
                <w:lang w:val="en-US"/>
              </w:rPr>
              <w:t>the system</w:t>
            </w:r>
            <w:r w:rsidR="00797101" w:rsidRPr="00797101">
              <w:rPr>
                <w:rFonts w:ascii="Trebuchet MS" w:hAnsi="Trebuchet MS" w:cs="Arial"/>
                <w:color w:val="000000"/>
                <w:sz w:val="18"/>
                <w:szCs w:val="18"/>
                <w:lang w:val="en-US"/>
              </w:rPr>
              <w:t xml:space="preserve"> by means of </w:t>
            </w:r>
            <w:r w:rsidR="00797101">
              <w:rPr>
                <w:rFonts w:ascii="Trebuchet MS" w:hAnsi="Trebuchet MS" w:cs="Arial"/>
                <w:color w:val="000000"/>
                <w:sz w:val="18"/>
                <w:szCs w:val="18"/>
                <w:lang w:val="en-US"/>
              </w:rPr>
              <w:t xml:space="preserve">connecting </w:t>
            </w:r>
            <w:r w:rsidR="00797101" w:rsidRPr="00797101">
              <w:rPr>
                <w:rFonts w:ascii="Trebuchet MS" w:hAnsi="Trebuchet MS" w:cs="Arial"/>
                <w:color w:val="000000"/>
                <w:sz w:val="18"/>
                <w:szCs w:val="18"/>
                <w:lang w:val="en-US"/>
              </w:rPr>
              <w:t xml:space="preserve">USB storage or </w:t>
            </w:r>
            <w:r w:rsidR="00797101">
              <w:rPr>
                <w:rFonts w:ascii="Trebuchet MS" w:hAnsi="Trebuchet MS" w:cs="Arial"/>
                <w:color w:val="000000"/>
                <w:sz w:val="18"/>
                <w:szCs w:val="18"/>
                <w:lang w:val="en-US"/>
              </w:rPr>
              <w:t>using</w:t>
            </w:r>
            <w:r w:rsidR="00797101" w:rsidRPr="00797101">
              <w:rPr>
                <w:rFonts w:ascii="Trebuchet MS" w:hAnsi="Trebuchet MS" w:cs="Arial"/>
                <w:color w:val="000000"/>
                <w:sz w:val="18"/>
                <w:szCs w:val="18"/>
                <w:lang w:val="en-US"/>
              </w:rPr>
              <w:t xml:space="preserve"> other methods</w:t>
            </w:r>
            <w:r w:rsidR="0087249D">
              <w:rPr>
                <w:rFonts w:ascii="Trebuchet MS" w:hAnsi="Trebuchet MS" w:cs="Arial"/>
                <w:color w:val="000000"/>
                <w:sz w:val="18"/>
                <w:szCs w:val="18"/>
                <w:lang w:val="en-US"/>
              </w:rPr>
              <w:t>. Number of connection ports or display monitor</w:t>
            </w:r>
            <w:r w:rsidR="00CF315F">
              <w:rPr>
                <w:rFonts w:ascii="Trebuchet MS" w:hAnsi="Trebuchet MS" w:cs="Arial"/>
                <w:color w:val="000000"/>
                <w:sz w:val="18"/>
                <w:szCs w:val="18"/>
                <w:lang w:val="en-US"/>
              </w:rPr>
              <w:t>s</w:t>
            </w:r>
          </w:p>
        </w:tc>
        <w:tc>
          <w:tcPr>
            <w:tcW w:w="3687" w:type="dxa"/>
            <w:gridSpan w:val="2"/>
            <w:vAlign w:val="center"/>
          </w:tcPr>
          <w:p w14:paraId="0FA21532" w14:textId="1B359FF5" w:rsidR="00C235CF" w:rsidRPr="00B323E1" w:rsidRDefault="00E53693" w:rsidP="0087249D">
            <w:pPr>
              <w:jc w:val="center"/>
              <w:rPr>
                <w:rFonts w:ascii="Trebuchet MS" w:hAnsi="Trebuchet MS" w:cs="Arial"/>
                <w:sz w:val="18"/>
                <w:szCs w:val="18"/>
                <w:vertAlign w:val="superscript"/>
              </w:rPr>
            </w:pPr>
            <w:r>
              <w:rPr>
                <w:rFonts w:ascii="Trebuchet MS" w:hAnsi="Trebuchet MS" w:cs="Arial"/>
                <w:color w:val="000000"/>
                <w:sz w:val="18"/>
                <w:szCs w:val="18"/>
              </w:rPr>
              <w:t>≥</w:t>
            </w:r>
            <w:r w:rsidR="00C235CF" w:rsidRPr="00B323E1">
              <w:rPr>
                <w:rFonts w:ascii="Trebuchet MS" w:hAnsi="Trebuchet MS" w:cs="Arial"/>
                <w:color w:val="000000"/>
                <w:sz w:val="18"/>
                <w:szCs w:val="18"/>
              </w:rPr>
              <w:t>1</w:t>
            </w:r>
            <w:r w:rsidR="0087249D">
              <w:rPr>
                <w:rFonts w:ascii="Trebuchet MS" w:hAnsi="Trebuchet MS" w:cs="Arial"/>
                <w:color w:val="000000"/>
                <w:sz w:val="18"/>
                <w:szCs w:val="18"/>
              </w:rPr>
              <w:t xml:space="preserve"> vnt./</w:t>
            </w:r>
            <w:r w:rsidR="0087249D" w:rsidRPr="00CF315F">
              <w:rPr>
                <w:rFonts w:ascii="Trebuchet MS" w:hAnsi="Trebuchet MS" w:cs="Arial"/>
                <w:color w:val="000000"/>
                <w:sz w:val="18"/>
                <w:szCs w:val="18"/>
                <w:lang w:val="en-US"/>
              </w:rPr>
              <w:t>unit</w:t>
            </w:r>
            <w:r w:rsidR="00CF315F">
              <w:rPr>
                <w:rFonts w:ascii="Trebuchet MS" w:hAnsi="Trebuchet MS" w:cs="Arial"/>
                <w:color w:val="000000"/>
                <w:sz w:val="18"/>
                <w:szCs w:val="18"/>
                <w:lang w:val="en-US"/>
              </w:rPr>
              <w:t> </w:t>
            </w:r>
            <w:r w:rsidR="00C235CF" w:rsidRPr="00CF315F">
              <w:rPr>
                <w:rFonts w:ascii="Trebuchet MS" w:hAnsi="Trebuchet MS" w:cs="Arial"/>
                <w:sz w:val="18"/>
                <w:szCs w:val="18"/>
                <w:vertAlign w:val="superscript"/>
                <w:lang w:val="en-US"/>
              </w:rPr>
              <w:t>a)</w:t>
            </w:r>
          </w:p>
        </w:tc>
        <w:tc>
          <w:tcPr>
            <w:tcW w:w="3687" w:type="dxa"/>
            <w:vAlign w:val="center"/>
          </w:tcPr>
          <w:p w14:paraId="5813D5A3" w14:textId="77777777" w:rsidR="00C235CF" w:rsidRPr="00B323E1" w:rsidRDefault="00C235CF" w:rsidP="00C235CF">
            <w:pPr>
              <w:jc w:val="center"/>
              <w:rPr>
                <w:rFonts w:ascii="Trebuchet MS" w:hAnsi="Trebuchet MS"/>
                <w:sz w:val="18"/>
                <w:szCs w:val="18"/>
              </w:rPr>
            </w:pPr>
          </w:p>
        </w:tc>
        <w:tc>
          <w:tcPr>
            <w:tcW w:w="2406" w:type="dxa"/>
            <w:vAlign w:val="center"/>
          </w:tcPr>
          <w:p w14:paraId="0BF7AA15" w14:textId="77777777" w:rsidR="00C235CF" w:rsidRPr="00B323E1" w:rsidRDefault="00C235CF" w:rsidP="00C235CF">
            <w:pPr>
              <w:jc w:val="center"/>
              <w:rPr>
                <w:rFonts w:ascii="Trebuchet MS" w:hAnsi="Trebuchet MS"/>
                <w:sz w:val="18"/>
                <w:szCs w:val="18"/>
              </w:rPr>
            </w:pPr>
          </w:p>
        </w:tc>
        <w:tc>
          <w:tcPr>
            <w:tcW w:w="991" w:type="dxa"/>
            <w:vAlign w:val="center"/>
          </w:tcPr>
          <w:p w14:paraId="37448F44" w14:textId="77777777" w:rsidR="00C235CF" w:rsidRPr="00B323E1" w:rsidRDefault="00C235CF" w:rsidP="00C235CF">
            <w:pPr>
              <w:jc w:val="center"/>
              <w:rPr>
                <w:rFonts w:ascii="Trebuchet MS" w:hAnsi="Trebuchet MS"/>
                <w:sz w:val="18"/>
                <w:szCs w:val="18"/>
              </w:rPr>
            </w:pPr>
          </w:p>
        </w:tc>
      </w:tr>
      <w:tr w:rsidR="00C235CF" w:rsidRPr="00B323E1" w14:paraId="02B203AD" w14:textId="77777777" w:rsidTr="00F81720">
        <w:trPr>
          <w:cantSplit/>
        </w:trPr>
        <w:tc>
          <w:tcPr>
            <w:tcW w:w="705" w:type="dxa"/>
            <w:vAlign w:val="center"/>
          </w:tcPr>
          <w:p w14:paraId="1FB1EB56" w14:textId="77777777" w:rsidR="00C235CF" w:rsidRPr="00B323E1" w:rsidRDefault="00C235CF" w:rsidP="00C235CF">
            <w:pPr>
              <w:pStyle w:val="ListParagraph"/>
              <w:numPr>
                <w:ilvl w:val="0"/>
                <w:numId w:val="16"/>
              </w:numPr>
              <w:rPr>
                <w:rFonts w:ascii="Trebuchet MS" w:hAnsi="Trebuchet MS"/>
                <w:sz w:val="18"/>
                <w:szCs w:val="18"/>
              </w:rPr>
            </w:pPr>
          </w:p>
        </w:tc>
        <w:tc>
          <w:tcPr>
            <w:tcW w:w="3687" w:type="dxa"/>
            <w:vAlign w:val="center"/>
          </w:tcPr>
          <w:p w14:paraId="079E1318" w14:textId="657C6966" w:rsidR="00C235CF" w:rsidRPr="00B323E1" w:rsidRDefault="00C235CF" w:rsidP="00C9733C">
            <w:pPr>
              <w:jc w:val="both"/>
              <w:rPr>
                <w:rFonts w:ascii="Trebuchet MS" w:hAnsi="Trebuchet MS" w:cs="Arial"/>
                <w:bCs/>
                <w:sz w:val="18"/>
                <w:szCs w:val="18"/>
              </w:rPr>
            </w:pPr>
            <w:r w:rsidRPr="00B323E1">
              <w:rPr>
                <w:rFonts w:ascii="Trebuchet MS" w:hAnsi="Trebuchet MS" w:cs="Arial"/>
                <w:color w:val="000000"/>
                <w:sz w:val="18"/>
                <w:szCs w:val="18"/>
              </w:rPr>
              <w:t xml:space="preserve">Turi būti galimybė nuskaityti DGA sistemos matavimo rezultatus nuotolinių būdu iš atskirų darbo vietų (kompiuterių) nepriklausomai nuo jų fizinės </w:t>
            </w:r>
            <w:r w:rsidR="0087249D">
              <w:rPr>
                <w:rFonts w:ascii="Trebuchet MS" w:hAnsi="Trebuchet MS" w:cs="Arial"/>
                <w:color w:val="000000"/>
                <w:sz w:val="18"/>
                <w:szCs w:val="18"/>
              </w:rPr>
              <w:t>iš</w:t>
            </w:r>
            <w:r w:rsidRPr="00B323E1">
              <w:rPr>
                <w:rFonts w:ascii="Trebuchet MS" w:hAnsi="Trebuchet MS" w:cs="Arial"/>
                <w:color w:val="000000"/>
                <w:sz w:val="18"/>
                <w:szCs w:val="18"/>
              </w:rPr>
              <w:t>dėstymo vietos Lietuvos Respublikos teritorijoje</w:t>
            </w:r>
            <w:r w:rsidR="00173D77">
              <w:rPr>
                <w:rFonts w:ascii="Trebuchet MS" w:hAnsi="Trebuchet MS" w:cs="Arial"/>
                <w:color w:val="000000"/>
                <w:sz w:val="18"/>
                <w:szCs w:val="18"/>
              </w:rPr>
              <w:t>.</w:t>
            </w:r>
            <w:r w:rsidR="0087249D">
              <w:rPr>
                <w:rFonts w:ascii="Trebuchet MS" w:hAnsi="Trebuchet MS" w:cs="Arial"/>
                <w:color w:val="000000"/>
                <w:sz w:val="18"/>
                <w:szCs w:val="18"/>
              </w:rPr>
              <w:t xml:space="preserve"> DGA sistemos nuskaitymas turi būti iš</w:t>
            </w:r>
            <w:r w:rsidRPr="00B323E1">
              <w:rPr>
                <w:rFonts w:ascii="Trebuchet MS" w:hAnsi="Trebuchet MS" w:cs="Arial"/>
                <w:color w:val="000000"/>
                <w:sz w:val="18"/>
                <w:szCs w:val="18"/>
              </w:rPr>
              <w:t xml:space="preserve"> ne mažiau kaip</w:t>
            </w:r>
            <w:r w:rsidR="00C9733C">
              <w:rPr>
                <w:rFonts w:ascii="Trebuchet MS" w:hAnsi="Trebuchet MS" w:cs="Arial"/>
                <w:color w:val="000000"/>
                <w:sz w:val="18"/>
                <w:szCs w:val="18"/>
              </w:rPr>
              <w:t>/ T</w:t>
            </w:r>
            <w:r w:rsidR="00C9733C" w:rsidRPr="00C9733C">
              <w:rPr>
                <w:rFonts w:ascii="Trebuchet MS" w:hAnsi="Trebuchet MS" w:cs="Arial"/>
                <w:color w:val="000000"/>
                <w:sz w:val="18"/>
                <w:szCs w:val="18"/>
                <w:lang w:val="en-US"/>
              </w:rPr>
              <w:t xml:space="preserve">he </w:t>
            </w:r>
            <w:r w:rsidR="00C9733C">
              <w:rPr>
                <w:rFonts w:ascii="Trebuchet MS" w:hAnsi="Trebuchet MS" w:cs="Arial"/>
                <w:color w:val="000000"/>
                <w:sz w:val="18"/>
                <w:szCs w:val="18"/>
                <w:lang w:val="en-US"/>
              </w:rPr>
              <w:t xml:space="preserve">measurements stored in the internal memory of the system shall be remotely accessible from the </w:t>
            </w:r>
            <w:r w:rsidR="00406849">
              <w:rPr>
                <w:rFonts w:ascii="Trebuchet MS" w:hAnsi="Trebuchet MS" w:cs="Arial"/>
                <w:color w:val="000000"/>
                <w:sz w:val="18"/>
                <w:szCs w:val="18"/>
                <w:lang w:val="en-US"/>
              </w:rPr>
              <w:t xml:space="preserve">number of </w:t>
            </w:r>
            <w:r w:rsidR="00C9733C">
              <w:rPr>
                <w:rFonts w:ascii="Trebuchet MS" w:hAnsi="Trebuchet MS" w:cs="Arial"/>
                <w:color w:val="000000"/>
                <w:sz w:val="18"/>
                <w:szCs w:val="18"/>
                <w:lang w:val="en-US"/>
              </w:rPr>
              <w:t xml:space="preserve">workplaces (computers) </w:t>
            </w:r>
            <w:r w:rsidR="00406849">
              <w:rPr>
                <w:rFonts w:ascii="Trebuchet MS" w:hAnsi="Trebuchet MS" w:cs="Arial"/>
                <w:color w:val="000000"/>
                <w:sz w:val="18"/>
                <w:szCs w:val="18"/>
                <w:lang w:val="en-US"/>
              </w:rPr>
              <w:t xml:space="preserve">located within the </w:t>
            </w:r>
            <w:r w:rsidR="007D7606">
              <w:rPr>
                <w:rFonts w:ascii="Trebuchet MS" w:hAnsi="Trebuchet MS" w:cs="Arial"/>
                <w:color w:val="000000"/>
                <w:sz w:val="18"/>
                <w:szCs w:val="18"/>
                <w:lang w:val="en-US"/>
              </w:rPr>
              <w:t>territory of the R</w:t>
            </w:r>
            <w:r w:rsidR="00406849">
              <w:rPr>
                <w:rFonts w:ascii="Trebuchet MS" w:hAnsi="Trebuchet MS" w:cs="Arial"/>
                <w:color w:val="000000"/>
                <w:sz w:val="18"/>
                <w:szCs w:val="18"/>
                <w:lang w:val="en-US"/>
              </w:rPr>
              <w:t>epublic of Li</w:t>
            </w:r>
            <w:r w:rsidR="00CA3B06">
              <w:rPr>
                <w:rFonts w:ascii="Trebuchet MS" w:hAnsi="Trebuchet MS" w:cs="Arial"/>
                <w:color w:val="000000"/>
                <w:sz w:val="18"/>
                <w:szCs w:val="18"/>
                <w:lang w:val="en-US"/>
              </w:rPr>
              <w:t>t</w:t>
            </w:r>
            <w:r w:rsidR="00406849">
              <w:rPr>
                <w:rFonts w:ascii="Trebuchet MS" w:hAnsi="Trebuchet MS" w:cs="Arial"/>
                <w:color w:val="000000"/>
                <w:sz w:val="18"/>
                <w:szCs w:val="18"/>
                <w:lang w:val="en-US"/>
              </w:rPr>
              <w:t>huania</w:t>
            </w:r>
            <w:r w:rsidR="007D7606">
              <w:rPr>
                <w:rFonts w:ascii="Trebuchet MS" w:hAnsi="Trebuchet MS" w:cs="Arial"/>
                <w:color w:val="000000"/>
                <w:sz w:val="18"/>
                <w:szCs w:val="18"/>
                <w:lang w:val="en-US"/>
              </w:rPr>
              <w:t xml:space="preserve"> not less than, pcs.</w:t>
            </w:r>
          </w:p>
        </w:tc>
        <w:tc>
          <w:tcPr>
            <w:tcW w:w="3687" w:type="dxa"/>
            <w:gridSpan w:val="2"/>
            <w:vAlign w:val="center"/>
          </w:tcPr>
          <w:p w14:paraId="03C8E9C9" w14:textId="77777777" w:rsidR="00CF315F" w:rsidRDefault="00C235CF" w:rsidP="0087249D">
            <w:pPr>
              <w:jc w:val="center"/>
              <w:rPr>
                <w:rFonts w:ascii="Trebuchet MS" w:hAnsi="Trebuchet MS" w:cs="Arial"/>
                <w:color w:val="000000"/>
                <w:sz w:val="18"/>
                <w:szCs w:val="18"/>
              </w:rPr>
            </w:pPr>
            <w:r w:rsidRPr="00B323E1">
              <w:rPr>
                <w:rFonts w:ascii="Trebuchet MS" w:hAnsi="Trebuchet MS" w:cs="Arial"/>
                <w:color w:val="000000"/>
                <w:sz w:val="18"/>
                <w:szCs w:val="18"/>
              </w:rPr>
              <w:t>20</w:t>
            </w:r>
          </w:p>
          <w:p w14:paraId="4C236721" w14:textId="4DBD783E" w:rsidR="0087249D" w:rsidRDefault="0087249D" w:rsidP="0087249D">
            <w:pPr>
              <w:jc w:val="center"/>
              <w:rPr>
                <w:rFonts w:ascii="Trebuchet MS" w:hAnsi="Trebuchet MS" w:cs="Arial"/>
                <w:color w:val="000000"/>
                <w:sz w:val="18"/>
                <w:szCs w:val="18"/>
              </w:rPr>
            </w:pPr>
            <w:r>
              <w:rPr>
                <w:rFonts w:ascii="Trebuchet MS" w:hAnsi="Trebuchet MS" w:cs="Arial"/>
                <w:color w:val="000000"/>
                <w:sz w:val="18"/>
                <w:szCs w:val="18"/>
              </w:rPr>
              <w:t>darbo vietų/</w:t>
            </w:r>
          </w:p>
          <w:p w14:paraId="564F32D2" w14:textId="3251457F" w:rsidR="00C235CF" w:rsidRPr="00CF315F" w:rsidRDefault="0087249D" w:rsidP="0087249D">
            <w:pPr>
              <w:jc w:val="center"/>
              <w:rPr>
                <w:rFonts w:ascii="Trebuchet MS" w:hAnsi="Trebuchet MS" w:cs="Arial"/>
                <w:color w:val="000000"/>
                <w:sz w:val="18"/>
                <w:szCs w:val="18"/>
                <w:lang w:val="en-US"/>
              </w:rPr>
            </w:pPr>
            <w:r w:rsidRPr="00CF315F">
              <w:rPr>
                <w:rFonts w:ascii="Trebuchet MS" w:hAnsi="Trebuchet MS" w:cs="Arial"/>
                <w:color w:val="000000"/>
                <w:sz w:val="18"/>
                <w:szCs w:val="18"/>
                <w:lang w:val="en-US"/>
              </w:rPr>
              <w:t>workplaces</w:t>
            </w:r>
            <w:r w:rsidR="00CF315F">
              <w:rPr>
                <w:rFonts w:ascii="Trebuchet MS" w:hAnsi="Trebuchet MS" w:cs="Arial"/>
                <w:color w:val="000000"/>
                <w:sz w:val="18"/>
                <w:szCs w:val="18"/>
                <w:lang w:val="en-US"/>
              </w:rPr>
              <w:t> </w:t>
            </w:r>
            <w:r w:rsidR="00C235CF" w:rsidRPr="00CF315F">
              <w:rPr>
                <w:rFonts w:ascii="Trebuchet MS" w:hAnsi="Trebuchet MS" w:cs="Arial"/>
                <w:sz w:val="18"/>
                <w:szCs w:val="18"/>
                <w:vertAlign w:val="superscript"/>
                <w:lang w:val="en-US"/>
              </w:rPr>
              <w:t>a)</w:t>
            </w:r>
          </w:p>
        </w:tc>
        <w:tc>
          <w:tcPr>
            <w:tcW w:w="3687" w:type="dxa"/>
            <w:vAlign w:val="center"/>
          </w:tcPr>
          <w:p w14:paraId="375D777C" w14:textId="77777777" w:rsidR="00C235CF" w:rsidRPr="00B323E1" w:rsidRDefault="00C235CF" w:rsidP="00C235CF">
            <w:pPr>
              <w:jc w:val="center"/>
              <w:rPr>
                <w:rFonts w:ascii="Trebuchet MS" w:hAnsi="Trebuchet MS"/>
                <w:sz w:val="18"/>
                <w:szCs w:val="18"/>
              </w:rPr>
            </w:pPr>
          </w:p>
        </w:tc>
        <w:tc>
          <w:tcPr>
            <w:tcW w:w="2406" w:type="dxa"/>
            <w:vAlign w:val="center"/>
          </w:tcPr>
          <w:p w14:paraId="17BD97AE" w14:textId="77777777" w:rsidR="00C235CF" w:rsidRPr="00B323E1" w:rsidRDefault="00C235CF" w:rsidP="00C235CF">
            <w:pPr>
              <w:jc w:val="center"/>
              <w:rPr>
                <w:rFonts w:ascii="Trebuchet MS" w:hAnsi="Trebuchet MS"/>
                <w:sz w:val="18"/>
                <w:szCs w:val="18"/>
              </w:rPr>
            </w:pPr>
          </w:p>
        </w:tc>
        <w:tc>
          <w:tcPr>
            <w:tcW w:w="991" w:type="dxa"/>
            <w:vAlign w:val="center"/>
          </w:tcPr>
          <w:p w14:paraId="5F70BA90" w14:textId="77777777" w:rsidR="00C235CF" w:rsidRPr="00B323E1" w:rsidRDefault="00C235CF" w:rsidP="00C235CF">
            <w:pPr>
              <w:jc w:val="center"/>
              <w:rPr>
                <w:rFonts w:ascii="Trebuchet MS" w:hAnsi="Trebuchet MS"/>
                <w:sz w:val="18"/>
                <w:szCs w:val="18"/>
              </w:rPr>
            </w:pPr>
          </w:p>
        </w:tc>
      </w:tr>
      <w:tr w:rsidR="00C235CF" w:rsidRPr="00B323E1" w14:paraId="6BFE2DFA" w14:textId="77777777" w:rsidTr="00F81720">
        <w:trPr>
          <w:cantSplit/>
        </w:trPr>
        <w:tc>
          <w:tcPr>
            <w:tcW w:w="705" w:type="dxa"/>
            <w:vAlign w:val="center"/>
          </w:tcPr>
          <w:p w14:paraId="36963E0A" w14:textId="77777777" w:rsidR="00C235CF" w:rsidRPr="00B323E1" w:rsidRDefault="00C235CF" w:rsidP="00C235CF">
            <w:pPr>
              <w:pStyle w:val="ListParagraph"/>
              <w:numPr>
                <w:ilvl w:val="0"/>
                <w:numId w:val="16"/>
              </w:numPr>
              <w:rPr>
                <w:rFonts w:ascii="Trebuchet MS" w:hAnsi="Trebuchet MS"/>
                <w:sz w:val="18"/>
                <w:szCs w:val="18"/>
              </w:rPr>
            </w:pPr>
          </w:p>
        </w:tc>
        <w:tc>
          <w:tcPr>
            <w:tcW w:w="3687" w:type="dxa"/>
            <w:vAlign w:val="center"/>
          </w:tcPr>
          <w:p w14:paraId="100BF84E" w14:textId="00A7606E" w:rsidR="00C235CF" w:rsidRPr="00B323E1" w:rsidRDefault="00C235CF" w:rsidP="00C235CF">
            <w:pPr>
              <w:jc w:val="both"/>
              <w:rPr>
                <w:rFonts w:ascii="Trebuchet MS" w:hAnsi="Trebuchet MS" w:cs="Arial"/>
                <w:color w:val="000000"/>
                <w:sz w:val="18"/>
                <w:szCs w:val="18"/>
              </w:rPr>
            </w:pPr>
            <w:r w:rsidRPr="00B323E1">
              <w:rPr>
                <w:rFonts w:ascii="Trebuchet MS" w:hAnsi="Trebuchet MS" w:cs="Arial"/>
                <w:color w:val="000000"/>
                <w:sz w:val="18"/>
                <w:szCs w:val="18"/>
              </w:rPr>
              <w:t>DGA sistemos komplektacija</w:t>
            </w:r>
          </w:p>
          <w:p w14:paraId="3B41D4B1" w14:textId="7448EE88" w:rsidR="00C235CF" w:rsidRDefault="00C235CF" w:rsidP="00C235CF">
            <w:pPr>
              <w:jc w:val="both"/>
              <w:rPr>
                <w:rFonts w:ascii="Trebuchet MS" w:hAnsi="Trebuchet MS" w:cs="Arial"/>
                <w:color w:val="000000"/>
                <w:sz w:val="18"/>
                <w:szCs w:val="18"/>
              </w:rPr>
            </w:pPr>
            <w:r w:rsidRPr="007D6214">
              <w:rPr>
                <w:rFonts w:ascii="Trebuchet MS" w:hAnsi="Trebuchet MS" w:cs="Arial"/>
                <w:color w:val="000000"/>
                <w:sz w:val="18"/>
                <w:szCs w:val="18"/>
              </w:rPr>
              <w:t>*</w:t>
            </w:r>
            <w:r w:rsidRPr="00397E15">
              <w:rPr>
                <w:rFonts w:ascii="Trebuchet MS" w:hAnsi="Trebuchet MS" w:cs="Arial"/>
                <w:color w:val="000000"/>
                <w:sz w:val="16"/>
                <w:szCs w:val="16"/>
              </w:rPr>
              <w:t xml:space="preserve"> - </w:t>
            </w:r>
            <w:r w:rsidRPr="005B6BBD">
              <w:rPr>
                <w:rFonts w:ascii="Trebuchet MS" w:hAnsi="Trebuchet MS" w:cs="Arial"/>
                <w:color w:val="000000"/>
                <w:sz w:val="16"/>
                <w:szCs w:val="16"/>
              </w:rPr>
              <w:t>turi būti pateikta visa įranga ir išpildomos visos funkcijos numatytos tiekiamos DGA sistemos standartinėje komplektacijoje net jeigu įranga ar funkcijos nėra paminėtos šiose reikalavimuose. Papildomai prie standartinės komplektacijos turi būti numatyta įranga ar funkcijos išpildymas tam, kad užtikrinti visus šios specifikacijos reikalavimus (jeigu tokie yra)</w:t>
            </w:r>
            <w:r w:rsidR="006A56DB" w:rsidRPr="005B6BBD">
              <w:rPr>
                <w:rFonts w:ascii="Trebuchet MS" w:hAnsi="Trebuchet MS" w:cs="Arial"/>
                <w:color w:val="000000"/>
                <w:sz w:val="18"/>
                <w:szCs w:val="18"/>
              </w:rPr>
              <w:t>/</w:t>
            </w:r>
          </w:p>
          <w:p w14:paraId="449B6E0B" w14:textId="7AE4F4B3" w:rsidR="0069531D" w:rsidRPr="00397E15" w:rsidRDefault="0069531D" w:rsidP="00C235CF">
            <w:pPr>
              <w:jc w:val="both"/>
              <w:rPr>
                <w:rFonts w:ascii="Trebuchet MS" w:hAnsi="Trebuchet MS" w:cs="Arial"/>
                <w:color w:val="000000"/>
                <w:sz w:val="18"/>
                <w:szCs w:val="18"/>
                <w:lang w:val="en-US"/>
              </w:rPr>
            </w:pPr>
            <w:r w:rsidRPr="00397E15">
              <w:rPr>
                <w:rFonts w:ascii="Trebuchet MS" w:hAnsi="Trebuchet MS" w:cs="Arial"/>
                <w:color w:val="000000"/>
                <w:sz w:val="18"/>
                <w:szCs w:val="18"/>
                <w:lang w:val="en-US"/>
              </w:rPr>
              <w:t xml:space="preserve">Scope of </w:t>
            </w:r>
            <w:r w:rsidR="00397E15">
              <w:rPr>
                <w:rFonts w:ascii="Trebuchet MS" w:hAnsi="Trebuchet MS" w:cs="Arial"/>
                <w:color w:val="000000"/>
                <w:sz w:val="18"/>
                <w:szCs w:val="18"/>
                <w:lang w:val="en-US"/>
              </w:rPr>
              <w:t xml:space="preserve">supply of </w:t>
            </w:r>
            <w:r w:rsidRPr="00397E15">
              <w:rPr>
                <w:rFonts w:ascii="Trebuchet MS" w:hAnsi="Trebuchet MS" w:cs="Arial"/>
                <w:color w:val="000000"/>
                <w:sz w:val="18"/>
                <w:szCs w:val="18"/>
                <w:lang w:val="en-US"/>
              </w:rPr>
              <w:t>DGA system</w:t>
            </w:r>
          </w:p>
          <w:p w14:paraId="3CD6E5EB" w14:textId="79847C76" w:rsidR="00397E15" w:rsidRPr="00397E15" w:rsidRDefault="00397E15" w:rsidP="00397E15">
            <w:pPr>
              <w:jc w:val="both"/>
              <w:rPr>
                <w:rFonts w:ascii="Trebuchet MS" w:hAnsi="Trebuchet MS" w:cs="Arial"/>
                <w:bCs/>
                <w:sz w:val="18"/>
                <w:szCs w:val="18"/>
              </w:rPr>
            </w:pPr>
            <w:r w:rsidRPr="00397E15">
              <w:rPr>
                <w:rFonts w:ascii="Trebuchet MS" w:hAnsi="Trebuchet MS" w:cs="Arial"/>
                <w:bCs/>
                <w:color w:val="000000"/>
                <w:sz w:val="18"/>
                <w:szCs w:val="18"/>
                <w:lang w:val="en-US"/>
              </w:rPr>
              <w:t>*</w:t>
            </w:r>
            <w:r w:rsidRPr="007D6214">
              <w:rPr>
                <w:rFonts w:ascii="Trebuchet MS" w:hAnsi="Trebuchet MS" w:cs="Arial"/>
                <w:bCs/>
                <w:sz w:val="16"/>
                <w:szCs w:val="16"/>
                <w:lang w:val="en-US"/>
              </w:rPr>
              <w:t xml:space="preserve"> - </w:t>
            </w:r>
            <w:r w:rsidRPr="005B6BBD">
              <w:rPr>
                <w:rFonts w:ascii="Trebuchet MS" w:hAnsi="Trebuchet MS" w:cs="Arial"/>
                <w:bCs/>
                <w:sz w:val="16"/>
                <w:szCs w:val="16"/>
                <w:lang w:val="en-US"/>
              </w:rPr>
              <w:t xml:space="preserve">DGA system shall consist of all the equipment and shall be capable to perform all the functions the DGA system is designed for, even if the requirements for these functions is not included in this document. </w:t>
            </w:r>
            <w:r w:rsidR="00FE7848" w:rsidRPr="005B6BBD">
              <w:rPr>
                <w:rFonts w:ascii="Trebuchet MS" w:hAnsi="Trebuchet MS" w:cs="Arial"/>
                <w:bCs/>
                <w:sz w:val="16"/>
                <w:szCs w:val="16"/>
                <w:lang w:val="en-US"/>
              </w:rPr>
              <w:t>Additionally,</w:t>
            </w:r>
            <w:r w:rsidRPr="005B6BBD">
              <w:rPr>
                <w:rFonts w:ascii="Trebuchet MS" w:hAnsi="Trebuchet MS" w:cs="Arial"/>
                <w:bCs/>
                <w:sz w:val="16"/>
                <w:szCs w:val="16"/>
                <w:lang w:val="en-US"/>
              </w:rPr>
              <w:t xml:space="preserve"> </w:t>
            </w:r>
            <w:r w:rsidR="00FE7848" w:rsidRPr="005B6BBD">
              <w:rPr>
                <w:rFonts w:ascii="Trebuchet MS" w:hAnsi="Trebuchet MS" w:cs="Arial"/>
                <w:bCs/>
                <w:sz w:val="16"/>
                <w:szCs w:val="16"/>
                <w:lang w:val="en-US"/>
              </w:rPr>
              <w:t xml:space="preserve">to the standard scope, </w:t>
            </w:r>
            <w:r w:rsidRPr="005B6BBD">
              <w:rPr>
                <w:rFonts w:ascii="Trebuchet MS" w:hAnsi="Trebuchet MS" w:cs="Arial"/>
                <w:bCs/>
                <w:sz w:val="16"/>
                <w:szCs w:val="16"/>
                <w:lang w:val="en-US"/>
              </w:rPr>
              <w:t xml:space="preserve">the equipment </w:t>
            </w:r>
            <w:r w:rsidR="00FE7848" w:rsidRPr="005B6BBD">
              <w:rPr>
                <w:rFonts w:ascii="Trebuchet MS" w:hAnsi="Trebuchet MS" w:cs="Arial"/>
                <w:bCs/>
                <w:sz w:val="16"/>
                <w:szCs w:val="16"/>
                <w:lang w:val="en-US"/>
              </w:rPr>
              <w:t xml:space="preserve">or functions </w:t>
            </w:r>
            <w:r w:rsidRPr="005B6BBD">
              <w:rPr>
                <w:rFonts w:ascii="Trebuchet MS" w:hAnsi="Trebuchet MS" w:cs="Arial"/>
                <w:bCs/>
                <w:sz w:val="16"/>
                <w:szCs w:val="16"/>
                <w:lang w:val="en-US"/>
              </w:rPr>
              <w:t xml:space="preserve">ensuring </w:t>
            </w:r>
            <w:r w:rsidR="00FE7848" w:rsidRPr="005B6BBD">
              <w:rPr>
                <w:rFonts w:ascii="Trebuchet MS" w:hAnsi="Trebuchet MS" w:cs="Arial"/>
                <w:bCs/>
                <w:sz w:val="16"/>
                <w:szCs w:val="16"/>
                <w:lang w:val="en-US"/>
              </w:rPr>
              <w:t>fulfilment of all requirements of this document shall be provided (if any)</w:t>
            </w:r>
          </w:p>
        </w:tc>
        <w:tc>
          <w:tcPr>
            <w:tcW w:w="3687" w:type="dxa"/>
            <w:gridSpan w:val="2"/>
            <w:vAlign w:val="center"/>
          </w:tcPr>
          <w:p w14:paraId="72EAF98E" w14:textId="62F178E0" w:rsidR="00C235CF" w:rsidRDefault="00C235CF" w:rsidP="00397E15">
            <w:pPr>
              <w:jc w:val="center"/>
              <w:rPr>
                <w:rFonts w:ascii="Trebuchet MS" w:hAnsi="Trebuchet MS" w:cs="Arial"/>
                <w:sz w:val="18"/>
                <w:szCs w:val="18"/>
              </w:rPr>
            </w:pPr>
            <w:r w:rsidRPr="00B323E1">
              <w:rPr>
                <w:rFonts w:ascii="Trebuchet MS" w:hAnsi="Trebuchet MS" w:cs="Arial"/>
                <w:color w:val="000000"/>
                <w:sz w:val="18"/>
                <w:szCs w:val="18"/>
              </w:rPr>
              <w:t>Standartinė*</w:t>
            </w:r>
            <w:r w:rsidR="00397E15">
              <w:rPr>
                <w:rFonts w:ascii="Trebuchet MS" w:hAnsi="Trebuchet MS" w:cs="Arial"/>
                <w:sz w:val="18"/>
                <w:szCs w:val="18"/>
              </w:rPr>
              <w:t>/</w:t>
            </w:r>
          </w:p>
          <w:p w14:paraId="1B3F2B82" w14:textId="5D82E8C5" w:rsidR="00397E15" w:rsidRPr="00397E15" w:rsidRDefault="00397E15" w:rsidP="00397E15">
            <w:pPr>
              <w:jc w:val="center"/>
              <w:rPr>
                <w:rFonts w:ascii="Trebuchet MS" w:hAnsi="Trebuchet MS" w:cs="Arial"/>
                <w:sz w:val="18"/>
                <w:szCs w:val="18"/>
                <w:vertAlign w:val="superscript"/>
              </w:rPr>
            </w:pPr>
            <w:r>
              <w:rPr>
                <w:rFonts w:ascii="Trebuchet MS" w:hAnsi="Trebuchet MS" w:cs="Arial"/>
                <w:sz w:val="18"/>
                <w:szCs w:val="18"/>
              </w:rPr>
              <w:t>Standard* </w:t>
            </w:r>
            <w:r>
              <w:rPr>
                <w:rFonts w:ascii="Trebuchet MS" w:hAnsi="Trebuchet MS" w:cs="Arial"/>
                <w:sz w:val="18"/>
                <w:szCs w:val="18"/>
                <w:vertAlign w:val="superscript"/>
              </w:rPr>
              <w:t>a)</w:t>
            </w:r>
          </w:p>
        </w:tc>
        <w:tc>
          <w:tcPr>
            <w:tcW w:w="3687" w:type="dxa"/>
            <w:vAlign w:val="center"/>
          </w:tcPr>
          <w:p w14:paraId="6174EA79" w14:textId="77777777" w:rsidR="00C235CF" w:rsidRPr="00B323E1" w:rsidRDefault="00C235CF" w:rsidP="00C235CF">
            <w:pPr>
              <w:jc w:val="center"/>
              <w:rPr>
                <w:rFonts w:ascii="Trebuchet MS" w:hAnsi="Trebuchet MS"/>
                <w:sz w:val="18"/>
                <w:szCs w:val="18"/>
              </w:rPr>
            </w:pPr>
          </w:p>
        </w:tc>
        <w:tc>
          <w:tcPr>
            <w:tcW w:w="2406" w:type="dxa"/>
            <w:vAlign w:val="center"/>
          </w:tcPr>
          <w:p w14:paraId="5D541266" w14:textId="77777777" w:rsidR="00C235CF" w:rsidRPr="00B323E1" w:rsidRDefault="00C235CF" w:rsidP="00C235CF">
            <w:pPr>
              <w:jc w:val="center"/>
              <w:rPr>
                <w:rFonts w:ascii="Trebuchet MS" w:hAnsi="Trebuchet MS"/>
                <w:sz w:val="18"/>
                <w:szCs w:val="18"/>
              </w:rPr>
            </w:pPr>
          </w:p>
        </w:tc>
        <w:tc>
          <w:tcPr>
            <w:tcW w:w="991" w:type="dxa"/>
            <w:vAlign w:val="center"/>
          </w:tcPr>
          <w:p w14:paraId="7D52C937" w14:textId="77777777" w:rsidR="00C235CF" w:rsidRPr="00B323E1" w:rsidRDefault="00C235CF" w:rsidP="00C235CF">
            <w:pPr>
              <w:jc w:val="center"/>
              <w:rPr>
                <w:rFonts w:ascii="Trebuchet MS" w:hAnsi="Trebuchet MS"/>
                <w:sz w:val="18"/>
                <w:szCs w:val="18"/>
              </w:rPr>
            </w:pPr>
          </w:p>
        </w:tc>
      </w:tr>
      <w:tr w:rsidR="00C235CF" w:rsidRPr="00B323E1" w14:paraId="65902EAF" w14:textId="77777777" w:rsidTr="00F81720">
        <w:trPr>
          <w:cantSplit/>
        </w:trPr>
        <w:tc>
          <w:tcPr>
            <w:tcW w:w="705" w:type="dxa"/>
            <w:vAlign w:val="center"/>
          </w:tcPr>
          <w:p w14:paraId="7762FA4E" w14:textId="77777777" w:rsidR="00C235CF" w:rsidRPr="00B323E1" w:rsidRDefault="00C235CF" w:rsidP="00C235CF">
            <w:pPr>
              <w:pStyle w:val="ListParagraph"/>
              <w:numPr>
                <w:ilvl w:val="0"/>
                <w:numId w:val="16"/>
              </w:numPr>
              <w:rPr>
                <w:rFonts w:ascii="Trebuchet MS" w:hAnsi="Trebuchet MS"/>
                <w:sz w:val="18"/>
                <w:szCs w:val="18"/>
              </w:rPr>
            </w:pPr>
          </w:p>
        </w:tc>
        <w:tc>
          <w:tcPr>
            <w:tcW w:w="3687" w:type="dxa"/>
            <w:vAlign w:val="center"/>
          </w:tcPr>
          <w:p w14:paraId="2B298B88" w14:textId="75A72355" w:rsidR="00C235CF" w:rsidRPr="00B323E1" w:rsidRDefault="00C235CF" w:rsidP="00C235CF">
            <w:pPr>
              <w:jc w:val="both"/>
              <w:rPr>
                <w:rFonts w:ascii="Trebuchet MS" w:hAnsi="Trebuchet MS" w:cs="Arial"/>
                <w:bCs/>
                <w:sz w:val="18"/>
                <w:szCs w:val="18"/>
              </w:rPr>
            </w:pPr>
            <w:r w:rsidRPr="00B323E1">
              <w:rPr>
                <w:rFonts w:ascii="Trebuchet MS" w:hAnsi="Trebuchet MS" w:cs="Arial"/>
                <w:color w:val="000000"/>
                <w:sz w:val="18"/>
                <w:szCs w:val="18"/>
              </w:rPr>
              <w:t>DGA sistemos sumontavimo vieta</w:t>
            </w:r>
            <w:r w:rsidR="00DB2EA3">
              <w:rPr>
                <w:rFonts w:ascii="Trebuchet MS" w:hAnsi="Trebuchet MS" w:cs="Arial"/>
                <w:color w:val="000000"/>
                <w:sz w:val="18"/>
                <w:szCs w:val="18"/>
              </w:rPr>
              <w:t xml:space="preserve">/ </w:t>
            </w:r>
            <w:r w:rsidR="00DB2EA3" w:rsidRPr="00DB2EA3">
              <w:rPr>
                <w:rFonts w:ascii="Trebuchet MS" w:hAnsi="Trebuchet MS" w:cs="Arial"/>
                <w:color w:val="000000"/>
                <w:sz w:val="18"/>
                <w:szCs w:val="18"/>
                <w:lang w:val="en-US"/>
              </w:rPr>
              <w:t>DGA system installation location</w:t>
            </w:r>
          </w:p>
        </w:tc>
        <w:tc>
          <w:tcPr>
            <w:tcW w:w="3687" w:type="dxa"/>
            <w:gridSpan w:val="2"/>
            <w:vAlign w:val="center"/>
          </w:tcPr>
          <w:p w14:paraId="73DAAA5C" w14:textId="2CC23FF2" w:rsidR="00C235CF" w:rsidRPr="00DB2EA3" w:rsidRDefault="004F6C05" w:rsidP="006F15A8">
            <w:pPr>
              <w:jc w:val="both"/>
              <w:rPr>
                <w:rFonts w:ascii="Trebuchet MS" w:hAnsi="Trebuchet MS" w:cs="Arial"/>
                <w:sz w:val="18"/>
                <w:szCs w:val="18"/>
                <w:vertAlign w:val="superscript"/>
              </w:rPr>
            </w:pPr>
            <w:r>
              <w:rPr>
                <w:rFonts w:ascii="Trebuchet MS" w:hAnsi="Trebuchet MS" w:cs="Arial"/>
                <w:color w:val="000000"/>
                <w:sz w:val="18"/>
                <w:szCs w:val="18"/>
              </w:rPr>
              <w:t>N</w:t>
            </w:r>
            <w:r w:rsidR="00C235CF" w:rsidRPr="00B323E1">
              <w:rPr>
                <w:rFonts w:ascii="Trebuchet MS" w:hAnsi="Trebuchet MS" w:cs="Arial"/>
                <w:color w:val="000000"/>
                <w:sz w:val="18"/>
                <w:szCs w:val="18"/>
              </w:rPr>
              <w:t>uo 1 iki 10 metrų nuo autotransformatoriaus, ant atskiros konstrukcijos</w:t>
            </w:r>
            <w:r w:rsidR="00DB2EA3">
              <w:rPr>
                <w:rFonts w:ascii="Trebuchet MS" w:hAnsi="Trebuchet MS" w:cs="Arial"/>
                <w:sz w:val="18"/>
                <w:szCs w:val="18"/>
              </w:rPr>
              <w:t xml:space="preserve">/ </w:t>
            </w:r>
            <w:r w:rsidR="00DB2EA3" w:rsidRPr="00DB2EA3">
              <w:rPr>
                <w:rFonts w:ascii="Trebuchet MS" w:hAnsi="Trebuchet MS" w:cs="Arial"/>
                <w:sz w:val="18"/>
                <w:szCs w:val="18"/>
                <w:lang w:val="en-US"/>
              </w:rPr>
              <w:t xml:space="preserve">On separate support structure at a distance from 1 to 10 meters </w:t>
            </w:r>
            <w:r w:rsidR="005B6BBD">
              <w:rPr>
                <w:rFonts w:ascii="Trebuchet MS" w:hAnsi="Trebuchet MS" w:cs="Arial"/>
                <w:sz w:val="18"/>
                <w:szCs w:val="18"/>
                <w:lang w:val="en-US"/>
              </w:rPr>
              <w:t xml:space="preserve">next to </w:t>
            </w:r>
            <w:r>
              <w:rPr>
                <w:rFonts w:ascii="Trebuchet MS" w:hAnsi="Trebuchet MS" w:cs="Arial"/>
                <w:sz w:val="18"/>
                <w:szCs w:val="18"/>
                <w:lang w:val="en-US"/>
              </w:rPr>
              <w:t>the</w:t>
            </w:r>
            <w:r w:rsidR="00DB2EA3" w:rsidRPr="00DB2EA3">
              <w:rPr>
                <w:rFonts w:ascii="Trebuchet MS" w:hAnsi="Trebuchet MS" w:cs="Arial"/>
                <w:sz w:val="18"/>
                <w:szCs w:val="18"/>
                <w:lang w:val="en-US"/>
              </w:rPr>
              <w:t xml:space="preserve"> transformer</w:t>
            </w:r>
            <w:r w:rsidR="00DB2EA3">
              <w:rPr>
                <w:rFonts w:ascii="Trebuchet MS" w:hAnsi="Trebuchet MS" w:cs="Arial"/>
                <w:sz w:val="18"/>
                <w:szCs w:val="18"/>
                <w:lang w:val="en-US"/>
              </w:rPr>
              <w:t> </w:t>
            </w:r>
            <w:r w:rsidR="00DB2EA3">
              <w:rPr>
                <w:rFonts w:ascii="Trebuchet MS" w:hAnsi="Trebuchet MS" w:cs="Arial"/>
                <w:sz w:val="18"/>
                <w:szCs w:val="18"/>
                <w:vertAlign w:val="superscript"/>
                <w:lang w:val="en-US"/>
              </w:rPr>
              <w:t>a)</w:t>
            </w:r>
          </w:p>
        </w:tc>
        <w:tc>
          <w:tcPr>
            <w:tcW w:w="3687" w:type="dxa"/>
            <w:vAlign w:val="center"/>
          </w:tcPr>
          <w:p w14:paraId="26C66FFA" w14:textId="77777777" w:rsidR="00C235CF" w:rsidRPr="00B323E1" w:rsidRDefault="00C235CF" w:rsidP="00C235CF">
            <w:pPr>
              <w:jc w:val="center"/>
              <w:rPr>
                <w:rFonts w:ascii="Trebuchet MS" w:hAnsi="Trebuchet MS"/>
                <w:sz w:val="18"/>
                <w:szCs w:val="18"/>
              </w:rPr>
            </w:pPr>
          </w:p>
        </w:tc>
        <w:tc>
          <w:tcPr>
            <w:tcW w:w="2406" w:type="dxa"/>
            <w:vAlign w:val="center"/>
          </w:tcPr>
          <w:p w14:paraId="25C29AAB" w14:textId="77777777" w:rsidR="00C235CF" w:rsidRPr="00B323E1" w:rsidRDefault="00C235CF" w:rsidP="00C235CF">
            <w:pPr>
              <w:jc w:val="center"/>
              <w:rPr>
                <w:rFonts w:ascii="Trebuchet MS" w:hAnsi="Trebuchet MS"/>
                <w:sz w:val="18"/>
                <w:szCs w:val="18"/>
              </w:rPr>
            </w:pPr>
          </w:p>
        </w:tc>
        <w:tc>
          <w:tcPr>
            <w:tcW w:w="991" w:type="dxa"/>
            <w:vAlign w:val="center"/>
          </w:tcPr>
          <w:p w14:paraId="35B46B96" w14:textId="77777777" w:rsidR="00C235CF" w:rsidRPr="00B323E1" w:rsidRDefault="00C235CF" w:rsidP="00C235CF">
            <w:pPr>
              <w:jc w:val="center"/>
              <w:rPr>
                <w:rFonts w:ascii="Trebuchet MS" w:hAnsi="Trebuchet MS"/>
                <w:sz w:val="18"/>
                <w:szCs w:val="18"/>
              </w:rPr>
            </w:pPr>
          </w:p>
        </w:tc>
      </w:tr>
      <w:tr w:rsidR="00C235CF" w:rsidRPr="00B323E1" w14:paraId="05753B26" w14:textId="77777777" w:rsidTr="00F81720">
        <w:trPr>
          <w:cantSplit/>
        </w:trPr>
        <w:tc>
          <w:tcPr>
            <w:tcW w:w="705" w:type="dxa"/>
            <w:vAlign w:val="center"/>
          </w:tcPr>
          <w:p w14:paraId="21142264" w14:textId="77777777" w:rsidR="00C235CF" w:rsidRPr="00B323E1" w:rsidRDefault="00C235CF" w:rsidP="00C235CF">
            <w:pPr>
              <w:pStyle w:val="ListParagraph"/>
              <w:numPr>
                <w:ilvl w:val="0"/>
                <w:numId w:val="16"/>
              </w:numPr>
              <w:rPr>
                <w:rFonts w:ascii="Trebuchet MS" w:hAnsi="Trebuchet MS"/>
                <w:sz w:val="18"/>
                <w:szCs w:val="18"/>
              </w:rPr>
            </w:pPr>
          </w:p>
        </w:tc>
        <w:tc>
          <w:tcPr>
            <w:tcW w:w="3687" w:type="dxa"/>
            <w:vAlign w:val="center"/>
          </w:tcPr>
          <w:p w14:paraId="1C782BE6" w14:textId="378DEC16" w:rsidR="00C235CF" w:rsidRPr="00B323E1" w:rsidRDefault="00C235CF" w:rsidP="00C235CF">
            <w:pPr>
              <w:jc w:val="both"/>
              <w:rPr>
                <w:rFonts w:ascii="Trebuchet MS" w:hAnsi="Trebuchet MS" w:cs="Arial"/>
                <w:bCs/>
                <w:sz w:val="18"/>
                <w:szCs w:val="18"/>
              </w:rPr>
            </w:pPr>
            <w:r w:rsidRPr="00B323E1">
              <w:rPr>
                <w:rFonts w:ascii="Trebuchet MS" w:hAnsi="Trebuchet MS" w:cs="Arial"/>
                <w:color w:val="000000"/>
                <w:sz w:val="18"/>
                <w:szCs w:val="18"/>
              </w:rPr>
              <w:t>DGA sistemos spintos apsaugos laipsnis (IP) ne žemesnis nei</w:t>
            </w:r>
            <w:r w:rsidR="00EF6151">
              <w:rPr>
                <w:rFonts w:ascii="Trebuchet MS" w:hAnsi="Trebuchet MS" w:cs="Arial"/>
                <w:color w:val="000000"/>
                <w:sz w:val="18"/>
                <w:szCs w:val="18"/>
              </w:rPr>
              <w:t xml:space="preserve">/ </w:t>
            </w:r>
            <w:r w:rsidR="00EF6151" w:rsidRPr="00EF6151">
              <w:rPr>
                <w:rFonts w:ascii="Trebuchet MS" w:hAnsi="Trebuchet MS" w:cs="Arial"/>
                <w:color w:val="000000"/>
                <w:sz w:val="18"/>
                <w:szCs w:val="18"/>
                <w:lang w:val="en-US"/>
              </w:rPr>
              <w:t>Degree of protection of DGA system enclosure</w:t>
            </w:r>
          </w:p>
        </w:tc>
        <w:tc>
          <w:tcPr>
            <w:tcW w:w="3687" w:type="dxa"/>
            <w:gridSpan w:val="2"/>
            <w:vAlign w:val="center"/>
          </w:tcPr>
          <w:p w14:paraId="4938DAAA" w14:textId="7BDDC7FF" w:rsidR="00C235CF" w:rsidRPr="00B323E1" w:rsidRDefault="00C235CF" w:rsidP="00C235CF">
            <w:pPr>
              <w:jc w:val="center"/>
              <w:rPr>
                <w:rFonts w:ascii="Trebuchet MS" w:hAnsi="Trebuchet MS" w:cs="Arial"/>
                <w:sz w:val="18"/>
                <w:szCs w:val="18"/>
                <w:vertAlign w:val="superscript"/>
              </w:rPr>
            </w:pPr>
            <w:r w:rsidRPr="00B323E1">
              <w:rPr>
                <w:rFonts w:ascii="Trebuchet MS" w:hAnsi="Trebuchet MS" w:cs="Arial"/>
                <w:color w:val="000000"/>
                <w:sz w:val="18"/>
                <w:szCs w:val="18"/>
              </w:rPr>
              <w:t>IP55</w:t>
            </w:r>
            <w:r w:rsidR="00026278">
              <w:rPr>
                <w:rFonts w:ascii="Trebuchet MS" w:hAnsi="Trebuchet MS" w:cs="Arial"/>
                <w:color w:val="000000"/>
                <w:sz w:val="18"/>
                <w:szCs w:val="18"/>
              </w:rPr>
              <w:t> </w:t>
            </w:r>
            <w:r w:rsidRPr="00B323E1">
              <w:rPr>
                <w:rFonts w:ascii="Trebuchet MS" w:hAnsi="Trebuchet MS" w:cs="Arial"/>
                <w:sz w:val="18"/>
                <w:szCs w:val="18"/>
                <w:vertAlign w:val="superscript"/>
              </w:rPr>
              <w:t>a)</w:t>
            </w:r>
          </w:p>
        </w:tc>
        <w:tc>
          <w:tcPr>
            <w:tcW w:w="3687" w:type="dxa"/>
            <w:vAlign w:val="center"/>
          </w:tcPr>
          <w:p w14:paraId="252989DF" w14:textId="77777777" w:rsidR="00C235CF" w:rsidRPr="00B323E1" w:rsidRDefault="00C235CF" w:rsidP="00C235CF">
            <w:pPr>
              <w:jc w:val="center"/>
              <w:rPr>
                <w:rFonts w:ascii="Trebuchet MS" w:hAnsi="Trebuchet MS"/>
                <w:sz w:val="18"/>
                <w:szCs w:val="18"/>
              </w:rPr>
            </w:pPr>
          </w:p>
        </w:tc>
        <w:tc>
          <w:tcPr>
            <w:tcW w:w="2406" w:type="dxa"/>
            <w:vAlign w:val="center"/>
          </w:tcPr>
          <w:p w14:paraId="459AE8E2" w14:textId="77777777" w:rsidR="00C235CF" w:rsidRPr="00B323E1" w:rsidRDefault="00C235CF" w:rsidP="00C235CF">
            <w:pPr>
              <w:jc w:val="center"/>
              <w:rPr>
                <w:rFonts w:ascii="Trebuchet MS" w:hAnsi="Trebuchet MS"/>
                <w:sz w:val="18"/>
                <w:szCs w:val="18"/>
              </w:rPr>
            </w:pPr>
          </w:p>
        </w:tc>
        <w:tc>
          <w:tcPr>
            <w:tcW w:w="991" w:type="dxa"/>
            <w:vAlign w:val="center"/>
          </w:tcPr>
          <w:p w14:paraId="62E4FAC5" w14:textId="77777777" w:rsidR="00C235CF" w:rsidRPr="00B323E1" w:rsidRDefault="00C235CF" w:rsidP="00C235CF">
            <w:pPr>
              <w:jc w:val="center"/>
              <w:rPr>
                <w:rFonts w:ascii="Trebuchet MS" w:hAnsi="Trebuchet MS"/>
                <w:sz w:val="18"/>
                <w:szCs w:val="18"/>
              </w:rPr>
            </w:pPr>
          </w:p>
        </w:tc>
      </w:tr>
      <w:tr w:rsidR="00C235CF" w:rsidRPr="00B323E1" w14:paraId="50259EC8" w14:textId="77777777" w:rsidTr="00F81720">
        <w:trPr>
          <w:cantSplit/>
        </w:trPr>
        <w:tc>
          <w:tcPr>
            <w:tcW w:w="705" w:type="dxa"/>
            <w:vAlign w:val="center"/>
          </w:tcPr>
          <w:p w14:paraId="3DC66D0A" w14:textId="77777777" w:rsidR="00C235CF" w:rsidRPr="00B323E1" w:rsidRDefault="00C235CF" w:rsidP="00C235CF">
            <w:pPr>
              <w:pStyle w:val="ListParagraph"/>
              <w:numPr>
                <w:ilvl w:val="0"/>
                <w:numId w:val="16"/>
              </w:numPr>
              <w:rPr>
                <w:rFonts w:ascii="Trebuchet MS" w:hAnsi="Trebuchet MS"/>
                <w:sz w:val="18"/>
                <w:szCs w:val="18"/>
              </w:rPr>
            </w:pPr>
          </w:p>
        </w:tc>
        <w:tc>
          <w:tcPr>
            <w:tcW w:w="3687" w:type="dxa"/>
            <w:vAlign w:val="center"/>
          </w:tcPr>
          <w:p w14:paraId="39BC2C07" w14:textId="4A073987" w:rsidR="00C235CF" w:rsidRPr="00B323E1" w:rsidRDefault="00C235CF" w:rsidP="00C235CF">
            <w:pPr>
              <w:jc w:val="both"/>
              <w:rPr>
                <w:rFonts w:ascii="Trebuchet MS" w:hAnsi="Trebuchet MS" w:cs="Arial"/>
                <w:color w:val="000000"/>
                <w:sz w:val="18"/>
                <w:szCs w:val="18"/>
              </w:rPr>
            </w:pPr>
            <w:r w:rsidRPr="00B323E1">
              <w:rPr>
                <w:rFonts w:ascii="Trebuchet MS" w:hAnsi="Trebuchet MS" w:cs="Arial"/>
                <w:color w:val="000000"/>
                <w:sz w:val="18"/>
                <w:szCs w:val="18"/>
              </w:rPr>
              <w:t>Signalo apie matuojamų rodiklių (atskirų dujų ir drėgmės) ribinių dydžių reikšmių viršijimą perdavimas</w:t>
            </w:r>
          </w:p>
          <w:p w14:paraId="6D4D648D" w14:textId="6B71E2F0" w:rsidR="00C235CF" w:rsidRPr="006A56DB" w:rsidRDefault="00C235CF" w:rsidP="00C235CF">
            <w:pPr>
              <w:jc w:val="both"/>
              <w:rPr>
                <w:rFonts w:ascii="Trebuchet MS" w:hAnsi="Trebuchet MS" w:cs="Arial"/>
                <w:color w:val="000000"/>
                <w:sz w:val="18"/>
                <w:szCs w:val="18"/>
              </w:rPr>
            </w:pPr>
            <w:r w:rsidRPr="00B323E1">
              <w:rPr>
                <w:rFonts w:ascii="Trebuchet MS" w:hAnsi="Trebuchet MS" w:cs="Arial"/>
                <w:color w:val="000000"/>
                <w:sz w:val="18"/>
                <w:szCs w:val="18"/>
              </w:rPr>
              <w:t>*</w:t>
            </w:r>
            <w:r w:rsidRPr="00113D72">
              <w:rPr>
                <w:rFonts w:ascii="Trebuchet MS" w:hAnsi="Trebuchet MS" w:cs="Arial"/>
                <w:color w:val="000000"/>
                <w:sz w:val="16"/>
                <w:szCs w:val="16"/>
              </w:rPr>
              <w:t xml:space="preserve"> - </w:t>
            </w:r>
            <w:r w:rsidRPr="008803CC">
              <w:rPr>
                <w:rFonts w:ascii="Trebuchet MS" w:hAnsi="Trebuchet MS" w:cs="Arial"/>
                <w:color w:val="000000"/>
                <w:sz w:val="16"/>
                <w:szCs w:val="16"/>
              </w:rPr>
              <w:t>techninio</w:t>
            </w:r>
            <w:r w:rsidR="00BA61A0" w:rsidRPr="008803CC">
              <w:rPr>
                <w:rFonts w:ascii="Trebuchet MS" w:hAnsi="Trebuchet MS" w:cs="Arial"/>
                <w:color w:val="000000"/>
                <w:sz w:val="16"/>
                <w:szCs w:val="16"/>
              </w:rPr>
              <w:t xml:space="preserve"> ir darbo</w:t>
            </w:r>
            <w:r w:rsidRPr="008803CC">
              <w:rPr>
                <w:rFonts w:ascii="Trebuchet MS" w:hAnsi="Trebuchet MS" w:cs="Arial"/>
                <w:color w:val="000000"/>
                <w:sz w:val="16"/>
                <w:szCs w:val="16"/>
              </w:rPr>
              <w:t xml:space="preserve"> projekt</w:t>
            </w:r>
            <w:r w:rsidR="00BA61A0" w:rsidRPr="008803CC">
              <w:rPr>
                <w:rFonts w:ascii="Trebuchet MS" w:hAnsi="Trebuchet MS" w:cs="Arial"/>
                <w:color w:val="000000"/>
                <w:sz w:val="16"/>
                <w:szCs w:val="16"/>
              </w:rPr>
              <w:t>ų</w:t>
            </w:r>
            <w:r w:rsidRPr="005B6BBD">
              <w:rPr>
                <w:rFonts w:ascii="Trebuchet MS" w:hAnsi="Trebuchet MS" w:cs="Arial"/>
                <w:color w:val="000000"/>
                <w:sz w:val="16"/>
                <w:szCs w:val="16"/>
              </w:rPr>
              <w:t xml:space="preserve"> rengimo metu </w:t>
            </w:r>
            <w:r w:rsidR="006A56DB" w:rsidRPr="005B6BBD">
              <w:rPr>
                <w:rFonts w:ascii="Trebuchet MS" w:hAnsi="Trebuchet MS" w:cs="Arial"/>
                <w:color w:val="000000"/>
                <w:sz w:val="16"/>
                <w:szCs w:val="16"/>
              </w:rPr>
              <w:t>DGA sistemos</w:t>
            </w:r>
            <w:r w:rsidRPr="005B6BBD">
              <w:rPr>
                <w:rFonts w:ascii="Trebuchet MS" w:hAnsi="Trebuchet MS" w:cs="Arial"/>
                <w:color w:val="000000"/>
                <w:sz w:val="16"/>
                <w:szCs w:val="16"/>
              </w:rPr>
              <w:t xml:space="preserve"> binariniai išėjimai turi būti suderinti su </w:t>
            </w:r>
            <w:r w:rsidR="006A56DB" w:rsidRPr="005B6BBD">
              <w:rPr>
                <w:rFonts w:ascii="Trebuchet MS" w:hAnsi="Trebuchet MS" w:cs="Arial"/>
                <w:color w:val="000000"/>
                <w:sz w:val="16"/>
                <w:szCs w:val="16"/>
              </w:rPr>
              <w:t>p</w:t>
            </w:r>
            <w:r w:rsidRPr="005B6BBD">
              <w:rPr>
                <w:rFonts w:ascii="Trebuchet MS" w:hAnsi="Trebuchet MS" w:cs="Arial"/>
                <w:color w:val="000000"/>
                <w:sz w:val="16"/>
                <w:szCs w:val="16"/>
              </w:rPr>
              <w:t>astotės bendrapastotinio valdiklio binariniais įėjimais</w:t>
            </w:r>
            <w:r w:rsidR="006A56DB">
              <w:rPr>
                <w:rFonts w:ascii="Trebuchet MS" w:hAnsi="Trebuchet MS" w:cs="Arial"/>
                <w:color w:val="000000"/>
                <w:sz w:val="18"/>
                <w:szCs w:val="18"/>
              </w:rPr>
              <w:t>/</w:t>
            </w:r>
          </w:p>
          <w:p w14:paraId="07AA459D" w14:textId="7E816F42" w:rsidR="00113D72" w:rsidRPr="00113D72" w:rsidRDefault="00113D72" w:rsidP="00C235CF">
            <w:pPr>
              <w:jc w:val="both"/>
              <w:rPr>
                <w:rFonts w:ascii="Trebuchet MS" w:hAnsi="Trebuchet MS" w:cs="Arial"/>
                <w:bCs/>
                <w:sz w:val="18"/>
                <w:szCs w:val="18"/>
                <w:lang w:val="en-US"/>
              </w:rPr>
            </w:pPr>
            <w:r w:rsidRPr="00113D72">
              <w:rPr>
                <w:rFonts w:ascii="Trebuchet MS" w:hAnsi="Trebuchet MS" w:cs="Arial"/>
                <w:bCs/>
                <w:sz w:val="18"/>
                <w:szCs w:val="18"/>
                <w:lang w:val="en-US"/>
              </w:rPr>
              <w:t xml:space="preserve">Remote alarm on exceeding the permissible limits of </w:t>
            </w:r>
            <w:r w:rsidR="006A56DB">
              <w:rPr>
                <w:rFonts w:ascii="Trebuchet MS" w:hAnsi="Trebuchet MS" w:cs="Arial"/>
                <w:bCs/>
                <w:sz w:val="18"/>
                <w:szCs w:val="18"/>
                <w:lang w:val="en-US"/>
              </w:rPr>
              <w:t xml:space="preserve">any </w:t>
            </w:r>
            <w:r w:rsidRPr="00113D72">
              <w:rPr>
                <w:rFonts w:ascii="Trebuchet MS" w:hAnsi="Trebuchet MS" w:cs="Arial"/>
                <w:bCs/>
                <w:sz w:val="18"/>
                <w:szCs w:val="18"/>
                <w:lang w:val="en-US"/>
              </w:rPr>
              <w:t>separate gas or moisture content monitored value</w:t>
            </w:r>
            <w:r w:rsidR="00EB26E2">
              <w:rPr>
                <w:rFonts w:ascii="Trebuchet MS" w:hAnsi="Trebuchet MS" w:cs="Arial"/>
                <w:bCs/>
                <w:sz w:val="18"/>
                <w:szCs w:val="18"/>
                <w:lang w:val="en-US"/>
              </w:rPr>
              <w:t xml:space="preserve"> by</w:t>
            </w:r>
          </w:p>
          <w:p w14:paraId="0051F1E0" w14:textId="4690C98A" w:rsidR="00113D72" w:rsidRPr="00113D72" w:rsidRDefault="00113D72" w:rsidP="00113D72">
            <w:pPr>
              <w:jc w:val="both"/>
              <w:rPr>
                <w:rFonts w:ascii="Trebuchet MS" w:hAnsi="Trebuchet MS" w:cs="Arial"/>
                <w:bCs/>
                <w:sz w:val="18"/>
                <w:szCs w:val="18"/>
              </w:rPr>
            </w:pPr>
            <w:r w:rsidRPr="00113D72">
              <w:rPr>
                <w:rFonts w:ascii="Trebuchet MS" w:hAnsi="Trebuchet MS" w:cs="Arial"/>
                <w:bCs/>
                <w:sz w:val="18"/>
                <w:szCs w:val="18"/>
                <w:lang w:val="en-US"/>
              </w:rPr>
              <w:t>*</w:t>
            </w:r>
            <w:r w:rsidRPr="00113D72">
              <w:rPr>
                <w:rFonts w:ascii="Trebuchet MS" w:hAnsi="Trebuchet MS" w:cs="Arial"/>
                <w:bCs/>
                <w:sz w:val="16"/>
                <w:szCs w:val="16"/>
                <w:lang w:val="en-US"/>
              </w:rPr>
              <w:t xml:space="preserve"> - </w:t>
            </w:r>
            <w:r w:rsidRPr="005B6BBD">
              <w:rPr>
                <w:rFonts w:ascii="Trebuchet MS" w:hAnsi="Trebuchet MS" w:cs="Arial"/>
                <w:bCs/>
                <w:sz w:val="16"/>
                <w:szCs w:val="16"/>
                <w:lang w:val="en-US"/>
              </w:rPr>
              <w:t xml:space="preserve">during the preparation of the </w:t>
            </w:r>
            <w:r w:rsidRPr="008803CC">
              <w:rPr>
                <w:rFonts w:ascii="Trebuchet MS" w:hAnsi="Trebuchet MS" w:cs="Arial"/>
                <w:bCs/>
                <w:sz w:val="16"/>
                <w:szCs w:val="16"/>
                <w:lang w:val="en-US"/>
              </w:rPr>
              <w:t xml:space="preserve">technical </w:t>
            </w:r>
            <w:r w:rsidR="00BA61A0" w:rsidRPr="008803CC">
              <w:rPr>
                <w:rFonts w:ascii="Trebuchet MS" w:hAnsi="Trebuchet MS" w:cs="Arial"/>
                <w:bCs/>
                <w:sz w:val="16"/>
                <w:szCs w:val="16"/>
                <w:lang w:val="en-US"/>
              </w:rPr>
              <w:t xml:space="preserve">and work </w:t>
            </w:r>
            <w:r w:rsidRPr="008803CC">
              <w:rPr>
                <w:rFonts w:ascii="Trebuchet MS" w:hAnsi="Trebuchet MS" w:cs="Arial"/>
                <w:bCs/>
                <w:sz w:val="16"/>
                <w:szCs w:val="16"/>
                <w:lang w:val="en-US"/>
              </w:rPr>
              <w:t>project</w:t>
            </w:r>
            <w:r w:rsidR="00BA61A0" w:rsidRPr="008803CC">
              <w:rPr>
                <w:rFonts w:ascii="Trebuchet MS" w:hAnsi="Trebuchet MS" w:cs="Arial"/>
                <w:bCs/>
                <w:sz w:val="16"/>
                <w:szCs w:val="16"/>
                <w:lang w:val="en-US"/>
              </w:rPr>
              <w:t>s</w:t>
            </w:r>
            <w:r w:rsidRPr="005B6BBD">
              <w:rPr>
                <w:rFonts w:ascii="Trebuchet MS" w:hAnsi="Trebuchet MS" w:cs="Arial"/>
                <w:bCs/>
                <w:sz w:val="16"/>
                <w:szCs w:val="16"/>
                <w:lang w:val="en-US"/>
              </w:rPr>
              <w:t xml:space="preserve"> the binary outputs of the </w:t>
            </w:r>
            <w:r w:rsidR="006A56DB" w:rsidRPr="005B6BBD">
              <w:rPr>
                <w:rFonts w:ascii="Trebuchet MS" w:hAnsi="Trebuchet MS" w:cs="Arial"/>
                <w:bCs/>
                <w:sz w:val="16"/>
                <w:szCs w:val="16"/>
                <w:lang w:val="en-US"/>
              </w:rPr>
              <w:t>DGA system</w:t>
            </w:r>
            <w:r w:rsidRPr="005B6BBD">
              <w:rPr>
                <w:rFonts w:ascii="Trebuchet MS" w:hAnsi="Trebuchet MS" w:cs="Arial"/>
                <w:bCs/>
                <w:sz w:val="16"/>
                <w:szCs w:val="16"/>
                <w:lang w:val="en-US"/>
              </w:rPr>
              <w:t xml:space="preserve"> </w:t>
            </w:r>
            <w:r w:rsidR="006A56DB" w:rsidRPr="005B6BBD">
              <w:rPr>
                <w:rFonts w:ascii="Trebuchet MS" w:hAnsi="Trebuchet MS" w:cs="Arial"/>
                <w:bCs/>
                <w:sz w:val="16"/>
                <w:szCs w:val="16"/>
                <w:lang w:val="en-US"/>
              </w:rPr>
              <w:t>shall</w:t>
            </w:r>
            <w:r w:rsidRPr="005B6BBD">
              <w:rPr>
                <w:rFonts w:ascii="Trebuchet MS" w:hAnsi="Trebuchet MS" w:cs="Arial"/>
                <w:bCs/>
                <w:sz w:val="16"/>
                <w:szCs w:val="16"/>
                <w:lang w:val="en-US"/>
              </w:rPr>
              <w:t xml:space="preserve"> be </w:t>
            </w:r>
            <w:r w:rsidR="006A56DB" w:rsidRPr="005B6BBD">
              <w:rPr>
                <w:rFonts w:ascii="Trebuchet MS" w:hAnsi="Trebuchet MS" w:cs="Arial"/>
                <w:bCs/>
                <w:sz w:val="16"/>
                <w:szCs w:val="16"/>
                <w:lang w:val="en-US"/>
              </w:rPr>
              <w:t>coordinated</w:t>
            </w:r>
            <w:r w:rsidRPr="005B6BBD">
              <w:rPr>
                <w:rFonts w:ascii="Trebuchet MS" w:hAnsi="Trebuchet MS" w:cs="Arial"/>
                <w:bCs/>
                <w:sz w:val="16"/>
                <w:szCs w:val="16"/>
                <w:lang w:val="en-US"/>
              </w:rPr>
              <w:t xml:space="preserve"> </w:t>
            </w:r>
            <w:r w:rsidR="00643215" w:rsidRPr="005B6BBD">
              <w:rPr>
                <w:rFonts w:ascii="Trebuchet MS" w:hAnsi="Trebuchet MS" w:cs="Arial"/>
                <w:bCs/>
                <w:sz w:val="16"/>
                <w:szCs w:val="16"/>
                <w:lang w:val="en-US"/>
              </w:rPr>
              <w:t>with</w:t>
            </w:r>
            <w:r w:rsidRPr="005B6BBD">
              <w:rPr>
                <w:rFonts w:ascii="Trebuchet MS" w:hAnsi="Trebuchet MS" w:cs="Arial"/>
                <w:bCs/>
                <w:sz w:val="16"/>
                <w:szCs w:val="16"/>
                <w:lang w:val="en-US"/>
              </w:rPr>
              <w:t xml:space="preserve"> the binary inputs of the </w:t>
            </w:r>
            <w:r w:rsidR="006A56DB" w:rsidRPr="005B6BBD">
              <w:rPr>
                <w:rFonts w:ascii="Trebuchet MS" w:hAnsi="Trebuchet MS" w:cs="Arial"/>
                <w:bCs/>
                <w:sz w:val="16"/>
                <w:szCs w:val="16"/>
                <w:lang w:val="en-US"/>
              </w:rPr>
              <w:t xml:space="preserve">general substation </w:t>
            </w:r>
            <w:r w:rsidR="00643215" w:rsidRPr="005B6BBD">
              <w:rPr>
                <w:rFonts w:ascii="Trebuchet MS" w:hAnsi="Trebuchet MS" w:cs="Arial"/>
                <w:bCs/>
                <w:sz w:val="16"/>
                <w:szCs w:val="16"/>
                <w:lang w:val="en-US"/>
              </w:rPr>
              <w:t xml:space="preserve">relay protection and </w:t>
            </w:r>
            <w:r w:rsidR="006A56DB" w:rsidRPr="005B6BBD">
              <w:rPr>
                <w:rFonts w:ascii="Trebuchet MS" w:hAnsi="Trebuchet MS" w:cs="Arial"/>
                <w:bCs/>
                <w:sz w:val="16"/>
                <w:szCs w:val="16"/>
                <w:lang w:val="en-US"/>
              </w:rPr>
              <w:t>signal controller</w:t>
            </w:r>
          </w:p>
        </w:tc>
        <w:tc>
          <w:tcPr>
            <w:tcW w:w="3687" w:type="dxa"/>
            <w:gridSpan w:val="2"/>
            <w:vAlign w:val="center"/>
          </w:tcPr>
          <w:p w14:paraId="3615BD47" w14:textId="7B0B19F7" w:rsidR="00113D72" w:rsidRDefault="00C235CF" w:rsidP="00C235CF">
            <w:pPr>
              <w:jc w:val="center"/>
              <w:rPr>
                <w:rFonts w:ascii="Trebuchet MS" w:hAnsi="Trebuchet MS" w:cs="Arial"/>
                <w:color w:val="000000"/>
                <w:sz w:val="18"/>
                <w:szCs w:val="18"/>
              </w:rPr>
            </w:pPr>
            <w:r w:rsidRPr="00B323E1">
              <w:rPr>
                <w:rFonts w:ascii="Trebuchet MS" w:hAnsi="Trebuchet MS" w:cs="Arial"/>
                <w:color w:val="000000"/>
                <w:sz w:val="18"/>
                <w:szCs w:val="18"/>
              </w:rPr>
              <w:t>Apibendrintas binarinis išėjimas*</w:t>
            </w:r>
          </w:p>
          <w:p w14:paraId="62B8DEA9" w14:textId="64A7E216" w:rsidR="00C235CF" w:rsidRPr="00113D72" w:rsidRDefault="00113D72" w:rsidP="00C235CF">
            <w:pPr>
              <w:jc w:val="center"/>
              <w:rPr>
                <w:rFonts w:ascii="Trebuchet MS" w:hAnsi="Trebuchet MS" w:cs="Arial"/>
                <w:sz w:val="18"/>
                <w:szCs w:val="18"/>
                <w:vertAlign w:val="superscript"/>
                <w:lang w:val="en-US"/>
              </w:rPr>
            </w:pPr>
            <w:r>
              <w:rPr>
                <w:rFonts w:ascii="Trebuchet MS" w:hAnsi="Trebuchet MS" w:cs="Arial"/>
                <w:color w:val="000000"/>
                <w:sz w:val="18"/>
                <w:szCs w:val="18"/>
                <w:lang w:val="en-US"/>
              </w:rPr>
              <w:t>General</w:t>
            </w:r>
            <w:r w:rsidRPr="00113D72">
              <w:rPr>
                <w:rFonts w:ascii="Trebuchet MS" w:hAnsi="Trebuchet MS" w:cs="Arial"/>
                <w:color w:val="000000"/>
                <w:sz w:val="18"/>
                <w:szCs w:val="18"/>
                <w:lang w:val="en-US"/>
              </w:rPr>
              <w:t xml:space="preserve"> binary output* </w:t>
            </w:r>
            <w:r w:rsidR="00C235CF" w:rsidRPr="00113D72">
              <w:rPr>
                <w:rFonts w:ascii="Trebuchet MS" w:hAnsi="Trebuchet MS" w:cs="Arial"/>
                <w:color w:val="000000"/>
                <w:sz w:val="18"/>
                <w:szCs w:val="18"/>
                <w:vertAlign w:val="superscript"/>
                <w:lang w:val="en-US"/>
              </w:rPr>
              <w:t>a)</w:t>
            </w:r>
          </w:p>
        </w:tc>
        <w:tc>
          <w:tcPr>
            <w:tcW w:w="3687" w:type="dxa"/>
            <w:vAlign w:val="center"/>
          </w:tcPr>
          <w:p w14:paraId="6942F3C0" w14:textId="77777777" w:rsidR="00C235CF" w:rsidRPr="00B323E1" w:rsidRDefault="00C235CF" w:rsidP="00C235CF">
            <w:pPr>
              <w:jc w:val="center"/>
              <w:rPr>
                <w:rFonts w:ascii="Trebuchet MS" w:hAnsi="Trebuchet MS"/>
                <w:sz w:val="18"/>
                <w:szCs w:val="18"/>
              </w:rPr>
            </w:pPr>
          </w:p>
        </w:tc>
        <w:tc>
          <w:tcPr>
            <w:tcW w:w="2406" w:type="dxa"/>
            <w:vAlign w:val="center"/>
          </w:tcPr>
          <w:p w14:paraId="488E0CBA" w14:textId="77777777" w:rsidR="00C235CF" w:rsidRPr="00B323E1" w:rsidRDefault="00C235CF" w:rsidP="00C235CF">
            <w:pPr>
              <w:jc w:val="center"/>
              <w:rPr>
                <w:rFonts w:ascii="Trebuchet MS" w:hAnsi="Trebuchet MS"/>
                <w:sz w:val="18"/>
                <w:szCs w:val="18"/>
              </w:rPr>
            </w:pPr>
          </w:p>
        </w:tc>
        <w:tc>
          <w:tcPr>
            <w:tcW w:w="991" w:type="dxa"/>
            <w:vAlign w:val="center"/>
          </w:tcPr>
          <w:p w14:paraId="0C8B1EB4" w14:textId="77777777" w:rsidR="00C235CF" w:rsidRPr="00B323E1" w:rsidRDefault="00C235CF" w:rsidP="00C235CF">
            <w:pPr>
              <w:jc w:val="center"/>
              <w:rPr>
                <w:rFonts w:ascii="Trebuchet MS" w:hAnsi="Trebuchet MS"/>
                <w:sz w:val="18"/>
                <w:szCs w:val="18"/>
              </w:rPr>
            </w:pPr>
          </w:p>
        </w:tc>
      </w:tr>
      <w:tr w:rsidR="00C235CF" w:rsidRPr="00B323E1" w14:paraId="4347E237" w14:textId="77777777" w:rsidTr="00F81720">
        <w:trPr>
          <w:cantSplit/>
        </w:trPr>
        <w:tc>
          <w:tcPr>
            <w:tcW w:w="705" w:type="dxa"/>
            <w:vAlign w:val="center"/>
          </w:tcPr>
          <w:p w14:paraId="353FC951" w14:textId="77777777" w:rsidR="00C235CF" w:rsidRPr="00B323E1" w:rsidRDefault="00C235CF" w:rsidP="00C235CF">
            <w:pPr>
              <w:pStyle w:val="ListParagraph"/>
              <w:numPr>
                <w:ilvl w:val="0"/>
                <w:numId w:val="16"/>
              </w:numPr>
              <w:rPr>
                <w:rFonts w:ascii="Trebuchet MS" w:hAnsi="Trebuchet MS"/>
                <w:sz w:val="18"/>
                <w:szCs w:val="18"/>
              </w:rPr>
            </w:pPr>
          </w:p>
        </w:tc>
        <w:tc>
          <w:tcPr>
            <w:tcW w:w="3687" w:type="dxa"/>
            <w:vAlign w:val="center"/>
          </w:tcPr>
          <w:p w14:paraId="1D6FE438" w14:textId="77777777" w:rsidR="00C235CF" w:rsidRPr="00B323E1" w:rsidRDefault="00C235CF" w:rsidP="00C235CF">
            <w:pPr>
              <w:jc w:val="both"/>
              <w:rPr>
                <w:rFonts w:ascii="Trebuchet MS" w:hAnsi="Trebuchet MS" w:cs="Arial"/>
                <w:color w:val="000000"/>
                <w:sz w:val="18"/>
                <w:szCs w:val="18"/>
              </w:rPr>
            </w:pPr>
            <w:r w:rsidRPr="00B323E1">
              <w:rPr>
                <w:rFonts w:ascii="Trebuchet MS" w:hAnsi="Trebuchet MS" w:cs="Arial"/>
                <w:color w:val="000000"/>
                <w:sz w:val="18"/>
                <w:szCs w:val="18"/>
              </w:rPr>
              <w:t>Signalo apie AMS valdiklio gedimą perdavimas</w:t>
            </w:r>
          </w:p>
          <w:p w14:paraId="33430698" w14:textId="0B1BEEDA" w:rsidR="00C235CF" w:rsidRDefault="00C235CF" w:rsidP="00C235CF">
            <w:pPr>
              <w:jc w:val="both"/>
              <w:rPr>
                <w:rFonts w:ascii="Trebuchet MS" w:hAnsi="Trebuchet MS" w:cs="Arial"/>
                <w:color w:val="000000"/>
                <w:sz w:val="18"/>
                <w:szCs w:val="18"/>
              </w:rPr>
            </w:pPr>
            <w:r w:rsidRPr="00B323E1">
              <w:rPr>
                <w:rFonts w:ascii="Trebuchet MS" w:hAnsi="Trebuchet MS" w:cs="Arial"/>
                <w:color w:val="000000"/>
                <w:sz w:val="18"/>
                <w:szCs w:val="18"/>
              </w:rPr>
              <w:t>*</w:t>
            </w:r>
            <w:r w:rsidRPr="00EB26E2">
              <w:rPr>
                <w:rFonts w:ascii="Trebuchet MS" w:hAnsi="Trebuchet MS" w:cs="Arial"/>
                <w:color w:val="000000"/>
                <w:sz w:val="16"/>
                <w:szCs w:val="16"/>
              </w:rPr>
              <w:t xml:space="preserve"> - </w:t>
            </w:r>
            <w:r w:rsidRPr="008803CC">
              <w:rPr>
                <w:rFonts w:ascii="Trebuchet MS" w:hAnsi="Trebuchet MS" w:cs="Arial"/>
                <w:color w:val="000000"/>
                <w:sz w:val="16"/>
                <w:szCs w:val="16"/>
              </w:rPr>
              <w:t xml:space="preserve">techninio </w:t>
            </w:r>
            <w:r w:rsidR="00BA61A0" w:rsidRPr="008803CC">
              <w:rPr>
                <w:rFonts w:ascii="Trebuchet MS" w:hAnsi="Trebuchet MS" w:cs="Arial"/>
                <w:color w:val="000000"/>
                <w:sz w:val="16"/>
                <w:szCs w:val="16"/>
              </w:rPr>
              <w:t xml:space="preserve">ir darbo </w:t>
            </w:r>
            <w:r w:rsidRPr="008803CC">
              <w:rPr>
                <w:rFonts w:ascii="Trebuchet MS" w:hAnsi="Trebuchet MS" w:cs="Arial"/>
                <w:color w:val="000000"/>
                <w:sz w:val="16"/>
                <w:szCs w:val="16"/>
              </w:rPr>
              <w:t>projekt</w:t>
            </w:r>
            <w:r w:rsidR="00BA61A0" w:rsidRPr="008803CC">
              <w:rPr>
                <w:rFonts w:ascii="Trebuchet MS" w:hAnsi="Trebuchet MS" w:cs="Arial"/>
                <w:color w:val="000000"/>
                <w:sz w:val="16"/>
                <w:szCs w:val="16"/>
              </w:rPr>
              <w:t>ų</w:t>
            </w:r>
            <w:r w:rsidRPr="00EB26E2">
              <w:rPr>
                <w:rFonts w:ascii="Trebuchet MS" w:hAnsi="Trebuchet MS" w:cs="Arial"/>
                <w:color w:val="000000"/>
                <w:sz w:val="16"/>
                <w:szCs w:val="16"/>
              </w:rPr>
              <w:t xml:space="preserve"> rengimo metu </w:t>
            </w:r>
            <w:r w:rsidR="00EB26E2">
              <w:rPr>
                <w:rFonts w:ascii="Trebuchet MS" w:hAnsi="Trebuchet MS" w:cs="Arial"/>
                <w:color w:val="000000"/>
                <w:sz w:val="16"/>
                <w:szCs w:val="16"/>
              </w:rPr>
              <w:t>DGA sistemos</w:t>
            </w:r>
            <w:r w:rsidRPr="00EB26E2">
              <w:rPr>
                <w:rFonts w:ascii="Trebuchet MS" w:hAnsi="Trebuchet MS" w:cs="Arial"/>
                <w:color w:val="000000"/>
                <w:sz w:val="16"/>
                <w:szCs w:val="16"/>
              </w:rPr>
              <w:t xml:space="preserve"> binariniai išėjimai turi būti suderinti su </w:t>
            </w:r>
            <w:r w:rsidR="00EB26E2">
              <w:rPr>
                <w:rFonts w:ascii="Trebuchet MS" w:hAnsi="Trebuchet MS" w:cs="Arial"/>
                <w:color w:val="000000"/>
                <w:sz w:val="16"/>
                <w:szCs w:val="16"/>
              </w:rPr>
              <w:t>p</w:t>
            </w:r>
            <w:r w:rsidRPr="00EB26E2">
              <w:rPr>
                <w:rFonts w:ascii="Trebuchet MS" w:hAnsi="Trebuchet MS" w:cs="Arial"/>
                <w:color w:val="000000"/>
                <w:sz w:val="16"/>
                <w:szCs w:val="16"/>
              </w:rPr>
              <w:t>astotės bendrapastotinio valdiklio binariniais įėjimais</w:t>
            </w:r>
            <w:r w:rsidR="00EB26E2">
              <w:rPr>
                <w:rFonts w:ascii="Trebuchet MS" w:hAnsi="Trebuchet MS" w:cs="Arial"/>
                <w:color w:val="000000"/>
                <w:sz w:val="18"/>
                <w:szCs w:val="18"/>
              </w:rPr>
              <w:t>/</w:t>
            </w:r>
          </w:p>
          <w:p w14:paraId="2BC761D8" w14:textId="77777777" w:rsidR="00EB26E2" w:rsidRDefault="00EB26E2" w:rsidP="00C235CF">
            <w:pPr>
              <w:jc w:val="both"/>
              <w:rPr>
                <w:rFonts w:ascii="Trebuchet MS" w:hAnsi="Trebuchet MS" w:cs="Arial"/>
                <w:bCs/>
                <w:sz w:val="18"/>
                <w:szCs w:val="18"/>
                <w:lang w:val="en-US"/>
              </w:rPr>
            </w:pPr>
            <w:r w:rsidRPr="00113D72">
              <w:rPr>
                <w:rFonts w:ascii="Trebuchet MS" w:hAnsi="Trebuchet MS" w:cs="Arial"/>
                <w:bCs/>
                <w:sz w:val="18"/>
                <w:szCs w:val="18"/>
                <w:lang w:val="en-US"/>
              </w:rPr>
              <w:t>Remote alarm on</w:t>
            </w:r>
            <w:r>
              <w:rPr>
                <w:rFonts w:ascii="Trebuchet MS" w:hAnsi="Trebuchet MS" w:cs="Arial"/>
                <w:bCs/>
                <w:sz w:val="18"/>
                <w:szCs w:val="18"/>
                <w:lang w:val="en-US"/>
              </w:rPr>
              <w:t xml:space="preserve"> failure of DGA system controller</w:t>
            </w:r>
          </w:p>
          <w:p w14:paraId="6B1B0B07" w14:textId="3B0F6E99" w:rsidR="00EB26E2" w:rsidRPr="00EB26E2" w:rsidRDefault="00EB26E2" w:rsidP="00C235CF">
            <w:pPr>
              <w:jc w:val="both"/>
              <w:rPr>
                <w:rFonts w:ascii="Trebuchet MS" w:hAnsi="Trebuchet MS" w:cs="Arial"/>
                <w:bCs/>
                <w:sz w:val="18"/>
                <w:szCs w:val="18"/>
              </w:rPr>
            </w:pPr>
            <w:r w:rsidRPr="00113D72">
              <w:rPr>
                <w:rFonts w:ascii="Trebuchet MS" w:hAnsi="Trebuchet MS" w:cs="Arial"/>
                <w:bCs/>
                <w:sz w:val="18"/>
                <w:szCs w:val="18"/>
                <w:lang w:val="en-US"/>
              </w:rPr>
              <w:t>*</w:t>
            </w:r>
            <w:r w:rsidRPr="00113D72">
              <w:rPr>
                <w:rFonts w:ascii="Trebuchet MS" w:hAnsi="Trebuchet MS" w:cs="Arial"/>
                <w:bCs/>
                <w:sz w:val="16"/>
                <w:szCs w:val="16"/>
                <w:lang w:val="en-US"/>
              </w:rPr>
              <w:t xml:space="preserve"> - during the preparation of the </w:t>
            </w:r>
            <w:r w:rsidRPr="008803CC">
              <w:rPr>
                <w:rFonts w:ascii="Trebuchet MS" w:hAnsi="Trebuchet MS" w:cs="Arial"/>
                <w:bCs/>
                <w:sz w:val="16"/>
                <w:szCs w:val="16"/>
                <w:lang w:val="en-US"/>
              </w:rPr>
              <w:t xml:space="preserve">technical </w:t>
            </w:r>
            <w:r w:rsidR="00BA61A0" w:rsidRPr="008803CC">
              <w:rPr>
                <w:rFonts w:ascii="Trebuchet MS" w:hAnsi="Trebuchet MS" w:cs="Arial"/>
                <w:bCs/>
                <w:sz w:val="16"/>
                <w:szCs w:val="16"/>
                <w:lang w:val="en-US"/>
              </w:rPr>
              <w:t xml:space="preserve">and work </w:t>
            </w:r>
            <w:r w:rsidRPr="008803CC">
              <w:rPr>
                <w:rFonts w:ascii="Trebuchet MS" w:hAnsi="Trebuchet MS" w:cs="Arial"/>
                <w:bCs/>
                <w:sz w:val="16"/>
                <w:szCs w:val="16"/>
                <w:lang w:val="en-US"/>
              </w:rPr>
              <w:t>project</w:t>
            </w:r>
            <w:r w:rsidR="00BA61A0" w:rsidRPr="008803CC">
              <w:rPr>
                <w:rFonts w:ascii="Trebuchet MS" w:hAnsi="Trebuchet MS" w:cs="Arial"/>
                <w:bCs/>
                <w:sz w:val="16"/>
                <w:szCs w:val="16"/>
                <w:lang w:val="en-US"/>
              </w:rPr>
              <w:t>s</w:t>
            </w:r>
            <w:r w:rsidRPr="00113D72">
              <w:rPr>
                <w:rFonts w:ascii="Trebuchet MS" w:hAnsi="Trebuchet MS" w:cs="Arial"/>
                <w:bCs/>
                <w:sz w:val="16"/>
                <w:szCs w:val="16"/>
                <w:lang w:val="en-US"/>
              </w:rPr>
              <w:t xml:space="preserve"> the binary outputs of the </w:t>
            </w:r>
            <w:r>
              <w:rPr>
                <w:rFonts w:ascii="Trebuchet MS" w:hAnsi="Trebuchet MS" w:cs="Arial"/>
                <w:bCs/>
                <w:sz w:val="16"/>
                <w:szCs w:val="16"/>
                <w:lang w:val="en-US"/>
              </w:rPr>
              <w:t>DGA system</w:t>
            </w:r>
            <w:r w:rsidRPr="00113D72">
              <w:rPr>
                <w:rFonts w:ascii="Trebuchet MS" w:hAnsi="Trebuchet MS" w:cs="Arial"/>
                <w:bCs/>
                <w:sz w:val="16"/>
                <w:szCs w:val="16"/>
                <w:lang w:val="en-US"/>
              </w:rPr>
              <w:t xml:space="preserve"> </w:t>
            </w:r>
            <w:r>
              <w:rPr>
                <w:rFonts w:ascii="Trebuchet MS" w:hAnsi="Trebuchet MS" w:cs="Arial"/>
                <w:bCs/>
                <w:sz w:val="16"/>
                <w:szCs w:val="16"/>
                <w:lang w:val="en-US"/>
              </w:rPr>
              <w:t>shall</w:t>
            </w:r>
            <w:r w:rsidRPr="00113D72">
              <w:rPr>
                <w:rFonts w:ascii="Trebuchet MS" w:hAnsi="Trebuchet MS" w:cs="Arial"/>
                <w:bCs/>
                <w:sz w:val="16"/>
                <w:szCs w:val="16"/>
                <w:lang w:val="en-US"/>
              </w:rPr>
              <w:t xml:space="preserve"> be </w:t>
            </w:r>
            <w:r>
              <w:rPr>
                <w:rFonts w:ascii="Trebuchet MS" w:hAnsi="Trebuchet MS" w:cs="Arial"/>
                <w:bCs/>
                <w:sz w:val="16"/>
                <w:szCs w:val="16"/>
                <w:lang w:val="en-US"/>
              </w:rPr>
              <w:t>coordinated</w:t>
            </w:r>
            <w:r w:rsidRPr="00113D72">
              <w:rPr>
                <w:rFonts w:ascii="Trebuchet MS" w:hAnsi="Trebuchet MS" w:cs="Arial"/>
                <w:bCs/>
                <w:sz w:val="16"/>
                <w:szCs w:val="16"/>
                <w:lang w:val="en-US"/>
              </w:rPr>
              <w:t xml:space="preserve"> </w:t>
            </w:r>
            <w:r>
              <w:rPr>
                <w:rFonts w:ascii="Trebuchet MS" w:hAnsi="Trebuchet MS" w:cs="Arial"/>
                <w:bCs/>
                <w:sz w:val="16"/>
                <w:szCs w:val="16"/>
                <w:lang w:val="en-US"/>
              </w:rPr>
              <w:t>with</w:t>
            </w:r>
            <w:r w:rsidRPr="00113D72">
              <w:rPr>
                <w:rFonts w:ascii="Trebuchet MS" w:hAnsi="Trebuchet MS" w:cs="Arial"/>
                <w:bCs/>
                <w:sz w:val="16"/>
                <w:szCs w:val="16"/>
                <w:lang w:val="en-US"/>
              </w:rPr>
              <w:t xml:space="preserve"> the binary inputs of the </w:t>
            </w:r>
            <w:r>
              <w:rPr>
                <w:rFonts w:ascii="Trebuchet MS" w:hAnsi="Trebuchet MS" w:cs="Arial"/>
                <w:bCs/>
                <w:sz w:val="16"/>
                <w:szCs w:val="16"/>
                <w:lang w:val="en-US"/>
              </w:rPr>
              <w:t>general substation relay protection and signal controller</w:t>
            </w:r>
          </w:p>
        </w:tc>
        <w:tc>
          <w:tcPr>
            <w:tcW w:w="3687" w:type="dxa"/>
            <w:gridSpan w:val="2"/>
            <w:vAlign w:val="center"/>
          </w:tcPr>
          <w:p w14:paraId="4A12551B" w14:textId="77777777" w:rsidR="00EB26E2" w:rsidRDefault="00C235CF" w:rsidP="00C235CF">
            <w:pPr>
              <w:jc w:val="center"/>
              <w:rPr>
                <w:rFonts w:ascii="Trebuchet MS" w:hAnsi="Trebuchet MS" w:cs="Arial"/>
                <w:color w:val="000000"/>
                <w:sz w:val="18"/>
                <w:szCs w:val="18"/>
              </w:rPr>
            </w:pPr>
            <w:r w:rsidRPr="00B323E1">
              <w:rPr>
                <w:rFonts w:ascii="Trebuchet MS" w:hAnsi="Trebuchet MS" w:cs="Arial"/>
                <w:color w:val="000000"/>
                <w:sz w:val="18"/>
                <w:szCs w:val="18"/>
              </w:rPr>
              <w:t>Binarinis išėjimas*</w:t>
            </w:r>
          </w:p>
          <w:p w14:paraId="07830D3F" w14:textId="735BF52A" w:rsidR="00C235CF" w:rsidRPr="00EB26E2" w:rsidRDefault="00EB26E2" w:rsidP="00C235CF">
            <w:pPr>
              <w:jc w:val="center"/>
              <w:rPr>
                <w:rFonts w:ascii="Trebuchet MS" w:hAnsi="Trebuchet MS" w:cs="Arial"/>
                <w:sz w:val="18"/>
                <w:szCs w:val="18"/>
                <w:vertAlign w:val="superscript"/>
                <w:lang w:val="en-US"/>
              </w:rPr>
            </w:pPr>
            <w:r w:rsidRPr="00EB26E2">
              <w:rPr>
                <w:rFonts w:ascii="Trebuchet MS" w:hAnsi="Trebuchet MS" w:cs="Arial"/>
                <w:color w:val="000000"/>
                <w:sz w:val="18"/>
                <w:szCs w:val="18"/>
                <w:lang w:val="en-US"/>
              </w:rPr>
              <w:t>Binary output* </w:t>
            </w:r>
            <w:r w:rsidR="00C235CF" w:rsidRPr="00EB26E2">
              <w:rPr>
                <w:rFonts w:ascii="Trebuchet MS" w:hAnsi="Trebuchet MS" w:cs="Arial"/>
                <w:color w:val="000000"/>
                <w:sz w:val="18"/>
                <w:szCs w:val="18"/>
                <w:vertAlign w:val="superscript"/>
                <w:lang w:val="en-US"/>
              </w:rPr>
              <w:t>a)</w:t>
            </w:r>
          </w:p>
        </w:tc>
        <w:tc>
          <w:tcPr>
            <w:tcW w:w="3687" w:type="dxa"/>
            <w:vAlign w:val="center"/>
          </w:tcPr>
          <w:p w14:paraId="499FED8C" w14:textId="77777777" w:rsidR="00C235CF" w:rsidRPr="00B323E1" w:rsidRDefault="00C235CF" w:rsidP="00C235CF">
            <w:pPr>
              <w:jc w:val="center"/>
              <w:rPr>
                <w:rFonts w:ascii="Trebuchet MS" w:hAnsi="Trebuchet MS"/>
                <w:sz w:val="18"/>
                <w:szCs w:val="18"/>
              </w:rPr>
            </w:pPr>
          </w:p>
        </w:tc>
        <w:tc>
          <w:tcPr>
            <w:tcW w:w="2406" w:type="dxa"/>
            <w:vAlign w:val="center"/>
          </w:tcPr>
          <w:p w14:paraId="1768EE87" w14:textId="77777777" w:rsidR="00C235CF" w:rsidRPr="00B323E1" w:rsidRDefault="00C235CF" w:rsidP="00C235CF">
            <w:pPr>
              <w:jc w:val="center"/>
              <w:rPr>
                <w:rFonts w:ascii="Trebuchet MS" w:hAnsi="Trebuchet MS"/>
                <w:sz w:val="18"/>
                <w:szCs w:val="18"/>
              </w:rPr>
            </w:pPr>
          </w:p>
        </w:tc>
        <w:tc>
          <w:tcPr>
            <w:tcW w:w="991" w:type="dxa"/>
            <w:vAlign w:val="center"/>
          </w:tcPr>
          <w:p w14:paraId="2F935C47" w14:textId="77777777" w:rsidR="00C235CF" w:rsidRPr="00B323E1" w:rsidRDefault="00C235CF" w:rsidP="00C235CF">
            <w:pPr>
              <w:jc w:val="center"/>
              <w:rPr>
                <w:rFonts w:ascii="Trebuchet MS" w:hAnsi="Trebuchet MS"/>
                <w:sz w:val="18"/>
                <w:szCs w:val="18"/>
              </w:rPr>
            </w:pPr>
          </w:p>
        </w:tc>
      </w:tr>
      <w:tr w:rsidR="00C235CF" w:rsidRPr="00B323E1" w14:paraId="2D93D27F" w14:textId="77777777" w:rsidTr="00F81720">
        <w:trPr>
          <w:cantSplit/>
        </w:trPr>
        <w:tc>
          <w:tcPr>
            <w:tcW w:w="705" w:type="dxa"/>
            <w:vAlign w:val="center"/>
          </w:tcPr>
          <w:p w14:paraId="42918F55" w14:textId="77777777" w:rsidR="00C235CF" w:rsidRPr="00B323E1" w:rsidRDefault="00C235CF" w:rsidP="00C235CF">
            <w:pPr>
              <w:jc w:val="center"/>
              <w:rPr>
                <w:rFonts w:ascii="Trebuchet MS" w:hAnsi="Trebuchet MS"/>
                <w:b/>
                <w:bCs/>
                <w:sz w:val="18"/>
                <w:szCs w:val="18"/>
              </w:rPr>
            </w:pPr>
            <w:r w:rsidRPr="00B323E1">
              <w:rPr>
                <w:rFonts w:ascii="Trebuchet MS" w:hAnsi="Trebuchet MS"/>
                <w:b/>
                <w:bCs/>
                <w:sz w:val="18"/>
                <w:szCs w:val="18"/>
              </w:rPr>
              <w:t>4.</w:t>
            </w:r>
          </w:p>
        </w:tc>
        <w:tc>
          <w:tcPr>
            <w:tcW w:w="14458" w:type="dxa"/>
            <w:gridSpan w:val="6"/>
            <w:vAlign w:val="center"/>
          </w:tcPr>
          <w:p w14:paraId="6534970E" w14:textId="4516D6FF" w:rsidR="00C235CF" w:rsidRPr="00B323E1" w:rsidRDefault="00C235CF" w:rsidP="00C235CF">
            <w:pPr>
              <w:jc w:val="center"/>
              <w:rPr>
                <w:rFonts w:ascii="Trebuchet MS" w:hAnsi="Trebuchet MS"/>
                <w:sz w:val="18"/>
                <w:szCs w:val="18"/>
              </w:rPr>
            </w:pPr>
            <w:r w:rsidRPr="00B323E1">
              <w:rPr>
                <w:rFonts w:ascii="Trebuchet MS" w:hAnsi="Trebuchet MS" w:cs="Arial"/>
                <w:b/>
                <w:sz w:val="18"/>
                <w:szCs w:val="18"/>
              </w:rPr>
              <w:t xml:space="preserve">Reikalavimai DGA sistemos programinei įrangai:/ </w:t>
            </w:r>
            <w:r w:rsidRPr="00B323E1">
              <w:rPr>
                <w:rFonts w:ascii="Trebuchet MS" w:hAnsi="Trebuchet MS" w:cs="Arial"/>
                <w:b/>
                <w:sz w:val="18"/>
                <w:szCs w:val="18"/>
                <w:lang w:val="en-US"/>
              </w:rPr>
              <w:t>Requirements for DGA system software:</w:t>
            </w:r>
          </w:p>
        </w:tc>
      </w:tr>
      <w:tr w:rsidR="00561A9A" w:rsidRPr="00B323E1" w14:paraId="01D8694F" w14:textId="77777777" w:rsidTr="00BE6E17">
        <w:trPr>
          <w:cantSplit/>
          <w:trHeight w:val="1249"/>
        </w:trPr>
        <w:tc>
          <w:tcPr>
            <w:tcW w:w="705" w:type="dxa"/>
            <w:vMerge w:val="restart"/>
            <w:vAlign w:val="center"/>
          </w:tcPr>
          <w:p w14:paraId="1AFF26E2" w14:textId="77777777" w:rsidR="00561A9A" w:rsidRPr="00B323E1" w:rsidRDefault="00561A9A" w:rsidP="00C235CF">
            <w:pPr>
              <w:pStyle w:val="ListParagraph"/>
              <w:numPr>
                <w:ilvl w:val="0"/>
                <w:numId w:val="17"/>
              </w:numPr>
              <w:rPr>
                <w:rFonts w:ascii="Trebuchet MS" w:hAnsi="Trebuchet MS"/>
                <w:sz w:val="18"/>
                <w:szCs w:val="18"/>
              </w:rPr>
            </w:pPr>
          </w:p>
        </w:tc>
        <w:tc>
          <w:tcPr>
            <w:tcW w:w="3687" w:type="dxa"/>
            <w:vMerge w:val="restart"/>
            <w:vAlign w:val="center"/>
          </w:tcPr>
          <w:p w14:paraId="6923466D" w14:textId="77777777" w:rsidR="00561A9A" w:rsidRDefault="00561A9A" w:rsidP="00C235CF">
            <w:pPr>
              <w:jc w:val="both"/>
              <w:rPr>
                <w:rFonts w:ascii="Trebuchet MS" w:hAnsi="Trebuchet MS" w:cs="Arial"/>
                <w:color w:val="000000"/>
                <w:sz w:val="18"/>
                <w:szCs w:val="18"/>
              </w:rPr>
            </w:pPr>
            <w:r w:rsidRPr="00B323E1">
              <w:rPr>
                <w:rFonts w:ascii="Trebuchet MS" w:hAnsi="Trebuchet MS" w:cs="Arial"/>
                <w:color w:val="000000"/>
                <w:sz w:val="18"/>
                <w:szCs w:val="18"/>
              </w:rPr>
              <w:t>DGA sistemos programinė įranga ar atskirai pateikiama programinė įranga turi sugebėti automatiškai atlikti tikrinamų dujų ir drėgmės kiekio reikšmių pasikeitimo laike vertinimą bei defekto pobūdžio identifikavimą pagal sekančius metodus</w:t>
            </w:r>
            <w:r>
              <w:rPr>
                <w:rFonts w:ascii="Trebuchet MS" w:hAnsi="Trebuchet MS" w:cs="Arial"/>
                <w:color w:val="000000"/>
                <w:sz w:val="18"/>
                <w:szCs w:val="18"/>
              </w:rPr>
              <w:t xml:space="preserve">/ </w:t>
            </w:r>
          </w:p>
          <w:p w14:paraId="49837049" w14:textId="54A64679" w:rsidR="00561A9A" w:rsidRPr="00C71E1F" w:rsidRDefault="00561A9A" w:rsidP="00C235CF">
            <w:pPr>
              <w:jc w:val="both"/>
              <w:rPr>
                <w:rFonts w:ascii="Trebuchet MS" w:hAnsi="Trebuchet MS" w:cs="Arial"/>
                <w:sz w:val="18"/>
                <w:szCs w:val="18"/>
                <w:lang w:val="en-US"/>
              </w:rPr>
            </w:pPr>
            <w:r w:rsidRPr="00C71E1F">
              <w:rPr>
                <w:rFonts w:ascii="Trebuchet MS" w:hAnsi="Trebuchet MS" w:cs="Arial"/>
                <w:sz w:val="18"/>
                <w:szCs w:val="18"/>
                <w:lang w:val="en-US"/>
              </w:rPr>
              <w:t>The DGA system or additionally supplied software shall be capable to generate automatic reports on the real-time changes of the gas and moisture values and identify the nature of defect using the following principles</w:t>
            </w:r>
          </w:p>
        </w:tc>
        <w:tc>
          <w:tcPr>
            <w:tcW w:w="3687" w:type="dxa"/>
            <w:gridSpan w:val="2"/>
            <w:vAlign w:val="center"/>
          </w:tcPr>
          <w:p w14:paraId="52778599" w14:textId="21D038CF" w:rsidR="00561A9A" w:rsidRPr="00CB1F27" w:rsidRDefault="00561A9A" w:rsidP="00C71E1F">
            <w:pPr>
              <w:jc w:val="both"/>
              <w:rPr>
                <w:rFonts w:ascii="Trebuchet MS" w:hAnsi="Trebuchet MS" w:cs="Arial"/>
                <w:color w:val="000000"/>
                <w:sz w:val="18"/>
                <w:szCs w:val="18"/>
                <w:vertAlign w:val="superscript"/>
              </w:rPr>
            </w:pPr>
            <w:r w:rsidRPr="00B323E1">
              <w:rPr>
                <w:rFonts w:ascii="Trebuchet MS" w:hAnsi="Trebuchet MS" w:cs="Arial"/>
                <w:color w:val="000000"/>
                <w:sz w:val="18"/>
                <w:szCs w:val="18"/>
              </w:rPr>
              <w:t>Dujų santykių metodas</w:t>
            </w:r>
            <w:r>
              <w:rPr>
                <w:rFonts w:ascii="Trebuchet MS" w:hAnsi="Trebuchet MS" w:cs="Arial"/>
                <w:color w:val="000000"/>
                <w:sz w:val="18"/>
                <w:szCs w:val="18"/>
              </w:rPr>
              <w:t xml:space="preserve"> </w:t>
            </w:r>
            <w:r w:rsidRPr="00B323E1">
              <w:rPr>
                <w:rFonts w:ascii="Trebuchet MS" w:hAnsi="Trebuchet MS" w:cs="Arial"/>
                <w:color w:val="000000"/>
                <w:sz w:val="18"/>
                <w:szCs w:val="18"/>
              </w:rPr>
              <w:t>(pagal IEC 60599)</w:t>
            </w:r>
            <w:r>
              <w:rPr>
                <w:rFonts w:ascii="Trebuchet MS" w:hAnsi="Trebuchet MS" w:cstheme="minorHAnsi"/>
                <w:sz w:val="18"/>
                <w:szCs w:val="18"/>
              </w:rPr>
              <w:t xml:space="preserve">/ </w:t>
            </w:r>
            <w:r w:rsidRPr="00CB1F27">
              <w:rPr>
                <w:rFonts w:ascii="Trebuchet MS" w:hAnsi="Trebuchet MS" w:cstheme="minorHAnsi"/>
                <w:sz w:val="18"/>
                <w:szCs w:val="18"/>
                <w:lang w:val="en-US"/>
              </w:rPr>
              <w:t>Interpretation of gas ratio method (according to IEC 60599)</w:t>
            </w:r>
            <w:r>
              <w:rPr>
                <w:rFonts w:ascii="Trebuchet MS" w:hAnsi="Trebuchet MS" w:cstheme="minorHAnsi"/>
                <w:sz w:val="18"/>
                <w:szCs w:val="18"/>
                <w:lang w:val="en-US"/>
              </w:rPr>
              <w:t> </w:t>
            </w:r>
            <w:r>
              <w:rPr>
                <w:rFonts w:ascii="Trebuchet MS" w:hAnsi="Trebuchet MS" w:cstheme="minorHAnsi"/>
                <w:sz w:val="18"/>
                <w:szCs w:val="18"/>
                <w:vertAlign w:val="superscript"/>
                <w:lang w:val="en-US"/>
              </w:rPr>
              <w:t>a)</w:t>
            </w:r>
          </w:p>
        </w:tc>
        <w:tc>
          <w:tcPr>
            <w:tcW w:w="3687" w:type="dxa"/>
            <w:vAlign w:val="center"/>
          </w:tcPr>
          <w:p w14:paraId="4E4D19B2" w14:textId="77777777" w:rsidR="00561A9A" w:rsidRPr="00B323E1" w:rsidRDefault="00561A9A" w:rsidP="00C235CF">
            <w:pPr>
              <w:jc w:val="center"/>
              <w:rPr>
                <w:rFonts w:ascii="Trebuchet MS" w:hAnsi="Trebuchet MS"/>
                <w:sz w:val="18"/>
                <w:szCs w:val="18"/>
              </w:rPr>
            </w:pPr>
          </w:p>
        </w:tc>
        <w:tc>
          <w:tcPr>
            <w:tcW w:w="2406" w:type="dxa"/>
            <w:vAlign w:val="center"/>
          </w:tcPr>
          <w:p w14:paraId="7EDF96B4" w14:textId="77777777" w:rsidR="00561A9A" w:rsidRPr="00B323E1" w:rsidRDefault="00561A9A" w:rsidP="00C235CF">
            <w:pPr>
              <w:jc w:val="center"/>
              <w:rPr>
                <w:rFonts w:ascii="Trebuchet MS" w:hAnsi="Trebuchet MS"/>
                <w:sz w:val="18"/>
                <w:szCs w:val="18"/>
              </w:rPr>
            </w:pPr>
          </w:p>
        </w:tc>
        <w:tc>
          <w:tcPr>
            <w:tcW w:w="991" w:type="dxa"/>
            <w:vAlign w:val="center"/>
          </w:tcPr>
          <w:p w14:paraId="62A57DCF" w14:textId="77777777" w:rsidR="00561A9A" w:rsidRPr="00B323E1" w:rsidRDefault="00561A9A" w:rsidP="00C235CF">
            <w:pPr>
              <w:jc w:val="center"/>
              <w:rPr>
                <w:rFonts w:ascii="Trebuchet MS" w:hAnsi="Trebuchet MS"/>
                <w:sz w:val="18"/>
                <w:szCs w:val="18"/>
              </w:rPr>
            </w:pPr>
          </w:p>
        </w:tc>
      </w:tr>
      <w:tr w:rsidR="00561A9A" w:rsidRPr="00B323E1" w14:paraId="7FFB5C5D" w14:textId="77777777" w:rsidTr="00BE6E17">
        <w:trPr>
          <w:cantSplit/>
          <w:trHeight w:val="1249"/>
        </w:trPr>
        <w:tc>
          <w:tcPr>
            <w:tcW w:w="705" w:type="dxa"/>
            <w:vMerge/>
            <w:vAlign w:val="center"/>
          </w:tcPr>
          <w:p w14:paraId="664CBFE2" w14:textId="77777777" w:rsidR="00561A9A" w:rsidRPr="00B323E1" w:rsidRDefault="00561A9A" w:rsidP="00C235CF">
            <w:pPr>
              <w:pStyle w:val="ListParagraph"/>
              <w:numPr>
                <w:ilvl w:val="0"/>
                <w:numId w:val="17"/>
              </w:numPr>
              <w:rPr>
                <w:rFonts w:ascii="Trebuchet MS" w:hAnsi="Trebuchet MS"/>
                <w:sz w:val="18"/>
                <w:szCs w:val="18"/>
              </w:rPr>
            </w:pPr>
          </w:p>
        </w:tc>
        <w:tc>
          <w:tcPr>
            <w:tcW w:w="3687" w:type="dxa"/>
            <w:vMerge/>
          </w:tcPr>
          <w:p w14:paraId="296A262F" w14:textId="2C9AE076" w:rsidR="00561A9A" w:rsidRPr="00B323E1" w:rsidRDefault="00561A9A" w:rsidP="00C235CF">
            <w:pPr>
              <w:jc w:val="both"/>
              <w:rPr>
                <w:rFonts w:ascii="Trebuchet MS" w:hAnsi="Trebuchet MS" w:cs="Arial"/>
                <w:sz w:val="18"/>
                <w:szCs w:val="18"/>
              </w:rPr>
            </w:pPr>
          </w:p>
        </w:tc>
        <w:tc>
          <w:tcPr>
            <w:tcW w:w="3687" w:type="dxa"/>
            <w:gridSpan w:val="2"/>
            <w:vAlign w:val="center"/>
          </w:tcPr>
          <w:p w14:paraId="6847A4D3" w14:textId="0F921FFE" w:rsidR="00561A9A" w:rsidRPr="00CB1F27" w:rsidRDefault="00561A9A" w:rsidP="00C71E1F">
            <w:pPr>
              <w:jc w:val="both"/>
              <w:rPr>
                <w:rFonts w:ascii="Trebuchet MS" w:hAnsi="Trebuchet MS" w:cs="Arial"/>
                <w:color w:val="000000"/>
                <w:sz w:val="18"/>
                <w:szCs w:val="18"/>
                <w:vertAlign w:val="superscript"/>
              </w:rPr>
            </w:pPr>
            <w:r w:rsidRPr="00B323E1">
              <w:rPr>
                <w:rFonts w:ascii="Trebuchet MS" w:hAnsi="Trebuchet MS" w:cs="Arial"/>
                <w:color w:val="000000"/>
                <w:sz w:val="18"/>
                <w:szCs w:val="18"/>
              </w:rPr>
              <w:t>Duvalio trikampio metodas</w:t>
            </w:r>
            <w:r>
              <w:rPr>
                <w:rFonts w:ascii="Trebuchet MS" w:hAnsi="Trebuchet MS" w:cs="Arial"/>
                <w:color w:val="000000"/>
                <w:sz w:val="18"/>
                <w:szCs w:val="18"/>
              </w:rPr>
              <w:t xml:space="preserve"> </w:t>
            </w:r>
            <w:r w:rsidRPr="00B323E1">
              <w:rPr>
                <w:rFonts w:ascii="Trebuchet MS" w:hAnsi="Trebuchet MS" w:cs="Arial"/>
                <w:color w:val="000000"/>
                <w:sz w:val="18"/>
                <w:szCs w:val="18"/>
              </w:rPr>
              <w:t>(pagal C</w:t>
            </w:r>
            <w:r w:rsidRPr="00B323E1">
              <w:rPr>
                <w:rFonts w:ascii="Trebuchet MS" w:hAnsi="Trebuchet MS" w:cs="Arial"/>
                <w:color w:val="000000"/>
                <w:sz w:val="18"/>
                <w:szCs w:val="18"/>
                <w:vertAlign w:val="subscript"/>
              </w:rPr>
              <w:t>2</w:t>
            </w:r>
            <w:r w:rsidRPr="00B323E1">
              <w:rPr>
                <w:rFonts w:ascii="Trebuchet MS" w:hAnsi="Trebuchet MS" w:cs="Arial"/>
                <w:color w:val="000000"/>
                <w:sz w:val="18"/>
                <w:szCs w:val="18"/>
              </w:rPr>
              <w:t>H</w:t>
            </w:r>
            <w:r w:rsidRPr="00B323E1">
              <w:rPr>
                <w:rFonts w:ascii="Trebuchet MS" w:hAnsi="Trebuchet MS" w:cs="Arial"/>
                <w:color w:val="000000"/>
                <w:sz w:val="18"/>
                <w:szCs w:val="18"/>
                <w:vertAlign w:val="subscript"/>
              </w:rPr>
              <w:t>2</w:t>
            </w:r>
            <w:r w:rsidRPr="00B323E1">
              <w:rPr>
                <w:rFonts w:ascii="Trebuchet MS" w:hAnsi="Trebuchet MS" w:cs="Arial"/>
                <w:color w:val="000000"/>
                <w:sz w:val="18"/>
                <w:szCs w:val="18"/>
              </w:rPr>
              <w:t>, C</w:t>
            </w:r>
            <w:r w:rsidRPr="00B323E1">
              <w:rPr>
                <w:rFonts w:ascii="Trebuchet MS" w:hAnsi="Trebuchet MS" w:cs="Arial"/>
                <w:color w:val="000000"/>
                <w:sz w:val="18"/>
                <w:szCs w:val="18"/>
                <w:vertAlign w:val="subscript"/>
              </w:rPr>
              <w:t>2</w:t>
            </w:r>
            <w:r w:rsidRPr="00B323E1">
              <w:rPr>
                <w:rFonts w:ascii="Trebuchet MS" w:hAnsi="Trebuchet MS" w:cs="Arial"/>
                <w:color w:val="000000"/>
                <w:sz w:val="18"/>
                <w:szCs w:val="18"/>
              </w:rPr>
              <w:t>H</w:t>
            </w:r>
            <w:r w:rsidRPr="00B323E1">
              <w:rPr>
                <w:rFonts w:ascii="Trebuchet MS" w:hAnsi="Trebuchet MS" w:cs="Arial"/>
                <w:color w:val="000000"/>
                <w:sz w:val="18"/>
                <w:szCs w:val="18"/>
                <w:vertAlign w:val="subscript"/>
              </w:rPr>
              <w:t>4</w:t>
            </w:r>
            <w:r w:rsidRPr="00B323E1">
              <w:rPr>
                <w:rFonts w:ascii="Trebuchet MS" w:hAnsi="Trebuchet MS" w:cs="Arial"/>
                <w:color w:val="000000"/>
                <w:sz w:val="18"/>
                <w:szCs w:val="18"/>
              </w:rPr>
              <w:t xml:space="preserve"> ir CH</w:t>
            </w:r>
            <w:r w:rsidRPr="00B323E1">
              <w:rPr>
                <w:rFonts w:ascii="Trebuchet MS" w:hAnsi="Trebuchet MS" w:cs="Arial"/>
                <w:color w:val="000000"/>
                <w:sz w:val="18"/>
                <w:szCs w:val="18"/>
                <w:vertAlign w:val="subscript"/>
              </w:rPr>
              <w:t>4</w:t>
            </w:r>
            <w:r w:rsidRPr="00B323E1">
              <w:rPr>
                <w:rFonts w:ascii="Trebuchet MS" w:hAnsi="Trebuchet MS" w:cs="Arial"/>
                <w:color w:val="000000"/>
                <w:sz w:val="18"/>
                <w:szCs w:val="18"/>
              </w:rPr>
              <w:t xml:space="preserve"> dujų lyginamuosius svorius)</w:t>
            </w:r>
            <w:r>
              <w:rPr>
                <w:rFonts w:ascii="Trebuchet MS" w:hAnsi="Trebuchet MS" w:cs="Arial"/>
                <w:color w:val="000000"/>
                <w:sz w:val="18"/>
                <w:szCs w:val="18"/>
              </w:rPr>
              <w:t xml:space="preserve">/ </w:t>
            </w:r>
            <w:r w:rsidRPr="00CB1F27">
              <w:rPr>
                <w:rFonts w:ascii="Trebuchet MS" w:hAnsi="Trebuchet MS" w:cs="Arial"/>
                <w:color w:val="000000"/>
                <w:sz w:val="18"/>
                <w:szCs w:val="18"/>
                <w:lang w:val="en-US"/>
              </w:rPr>
              <w:t>Duval triangle method (by relative compound</w:t>
            </w:r>
            <w:r>
              <w:rPr>
                <w:rFonts w:ascii="Trebuchet MS" w:hAnsi="Trebuchet MS" w:cs="Arial"/>
                <w:color w:val="000000"/>
                <w:sz w:val="18"/>
                <w:szCs w:val="18"/>
                <w:lang w:val="en-US"/>
              </w:rPr>
              <w:t xml:space="preserve"> ratio</w:t>
            </w:r>
            <w:r w:rsidRPr="00CB1F27">
              <w:rPr>
                <w:rFonts w:ascii="Trebuchet MS" w:hAnsi="Trebuchet MS" w:cs="Arial"/>
                <w:color w:val="000000"/>
                <w:sz w:val="18"/>
                <w:szCs w:val="18"/>
                <w:lang w:val="en-US"/>
              </w:rPr>
              <w:t xml:space="preserve"> of C</w:t>
            </w:r>
            <w:r w:rsidRPr="00CB1F27">
              <w:rPr>
                <w:rFonts w:ascii="Trebuchet MS" w:hAnsi="Trebuchet MS" w:cs="Arial"/>
                <w:color w:val="000000"/>
                <w:sz w:val="18"/>
                <w:szCs w:val="18"/>
                <w:vertAlign w:val="subscript"/>
                <w:lang w:val="en-US"/>
              </w:rPr>
              <w:t>2</w:t>
            </w:r>
            <w:r w:rsidRPr="00CB1F27">
              <w:rPr>
                <w:rFonts w:ascii="Trebuchet MS" w:hAnsi="Trebuchet MS" w:cs="Arial"/>
                <w:color w:val="000000"/>
                <w:sz w:val="18"/>
                <w:szCs w:val="18"/>
                <w:lang w:val="en-US"/>
              </w:rPr>
              <w:t>H</w:t>
            </w:r>
            <w:r w:rsidRPr="00CB1F27">
              <w:rPr>
                <w:rFonts w:ascii="Trebuchet MS" w:hAnsi="Trebuchet MS" w:cs="Arial"/>
                <w:color w:val="000000"/>
                <w:sz w:val="18"/>
                <w:szCs w:val="18"/>
                <w:vertAlign w:val="subscript"/>
                <w:lang w:val="en-US"/>
              </w:rPr>
              <w:t>2</w:t>
            </w:r>
            <w:r w:rsidRPr="00CB1F27">
              <w:rPr>
                <w:rFonts w:ascii="Trebuchet MS" w:hAnsi="Trebuchet MS" w:cs="Arial"/>
                <w:color w:val="000000"/>
                <w:sz w:val="18"/>
                <w:szCs w:val="18"/>
                <w:lang w:val="en-US"/>
              </w:rPr>
              <w:t>, C</w:t>
            </w:r>
            <w:r w:rsidRPr="00CB1F27">
              <w:rPr>
                <w:rFonts w:ascii="Trebuchet MS" w:hAnsi="Trebuchet MS" w:cs="Arial"/>
                <w:color w:val="000000"/>
                <w:sz w:val="18"/>
                <w:szCs w:val="18"/>
                <w:vertAlign w:val="subscript"/>
                <w:lang w:val="en-US"/>
              </w:rPr>
              <w:t>2</w:t>
            </w:r>
            <w:r w:rsidRPr="00CB1F27">
              <w:rPr>
                <w:rFonts w:ascii="Trebuchet MS" w:hAnsi="Trebuchet MS" w:cs="Arial"/>
                <w:color w:val="000000"/>
                <w:sz w:val="18"/>
                <w:szCs w:val="18"/>
                <w:lang w:val="en-US"/>
              </w:rPr>
              <w:t>H</w:t>
            </w:r>
            <w:r w:rsidRPr="00CB1F27">
              <w:rPr>
                <w:rFonts w:ascii="Trebuchet MS" w:hAnsi="Trebuchet MS" w:cs="Arial"/>
                <w:color w:val="000000"/>
                <w:sz w:val="18"/>
                <w:szCs w:val="18"/>
                <w:vertAlign w:val="subscript"/>
                <w:lang w:val="en-US"/>
              </w:rPr>
              <w:t>4</w:t>
            </w:r>
            <w:r w:rsidRPr="00CB1F27">
              <w:rPr>
                <w:rFonts w:ascii="Trebuchet MS" w:hAnsi="Trebuchet MS" w:cs="Arial"/>
                <w:color w:val="000000"/>
                <w:sz w:val="18"/>
                <w:szCs w:val="18"/>
                <w:lang w:val="en-US"/>
              </w:rPr>
              <w:t xml:space="preserve"> </w:t>
            </w:r>
            <w:r>
              <w:rPr>
                <w:rFonts w:ascii="Trebuchet MS" w:hAnsi="Trebuchet MS" w:cs="Arial"/>
                <w:color w:val="000000"/>
                <w:sz w:val="18"/>
                <w:szCs w:val="18"/>
                <w:lang w:val="en-US"/>
              </w:rPr>
              <w:t>and</w:t>
            </w:r>
            <w:r w:rsidRPr="00CB1F27">
              <w:rPr>
                <w:rFonts w:ascii="Trebuchet MS" w:hAnsi="Trebuchet MS" w:cs="Arial"/>
                <w:color w:val="000000"/>
                <w:sz w:val="18"/>
                <w:szCs w:val="18"/>
                <w:lang w:val="en-US"/>
              </w:rPr>
              <w:t xml:space="preserve"> CH</w:t>
            </w:r>
            <w:r w:rsidRPr="00CB1F27">
              <w:rPr>
                <w:rFonts w:ascii="Trebuchet MS" w:hAnsi="Trebuchet MS" w:cs="Arial"/>
                <w:color w:val="000000"/>
                <w:sz w:val="18"/>
                <w:szCs w:val="18"/>
                <w:vertAlign w:val="subscript"/>
                <w:lang w:val="en-US"/>
              </w:rPr>
              <w:t>4</w:t>
            </w:r>
            <w:r w:rsidRPr="00CB1F27">
              <w:rPr>
                <w:rFonts w:ascii="Trebuchet MS" w:hAnsi="Trebuchet MS" w:cs="Arial"/>
                <w:color w:val="000000"/>
                <w:sz w:val="18"/>
                <w:szCs w:val="18"/>
                <w:lang w:val="en-US"/>
              </w:rPr>
              <w:t xml:space="preserve"> gases)</w:t>
            </w:r>
            <w:r>
              <w:rPr>
                <w:rFonts w:ascii="Trebuchet MS" w:hAnsi="Trebuchet MS" w:cs="Arial"/>
                <w:color w:val="000000"/>
                <w:sz w:val="18"/>
                <w:szCs w:val="18"/>
              </w:rPr>
              <w:t> </w:t>
            </w:r>
            <w:r>
              <w:rPr>
                <w:rFonts w:ascii="Trebuchet MS" w:hAnsi="Trebuchet MS" w:cs="Arial"/>
                <w:color w:val="000000"/>
                <w:sz w:val="18"/>
                <w:szCs w:val="18"/>
                <w:vertAlign w:val="superscript"/>
              </w:rPr>
              <w:t>a)</w:t>
            </w:r>
          </w:p>
        </w:tc>
        <w:tc>
          <w:tcPr>
            <w:tcW w:w="3687" w:type="dxa"/>
            <w:vAlign w:val="center"/>
          </w:tcPr>
          <w:p w14:paraId="1F8B24FF" w14:textId="77777777" w:rsidR="00561A9A" w:rsidRPr="00B323E1" w:rsidRDefault="00561A9A" w:rsidP="00C235CF">
            <w:pPr>
              <w:jc w:val="center"/>
              <w:rPr>
                <w:rFonts w:ascii="Trebuchet MS" w:hAnsi="Trebuchet MS"/>
                <w:sz w:val="18"/>
                <w:szCs w:val="18"/>
              </w:rPr>
            </w:pPr>
          </w:p>
        </w:tc>
        <w:tc>
          <w:tcPr>
            <w:tcW w:w="2406" w:type="dxa"/>
            <w:vAlign w:val="center"/>
          </w:tcPr>
          <w:p w14:paraId="38170528" w14:textId="77777777" w:rsidR="00561A9A" w:rsidRPr="00B323E1" w:rsidRDefault="00561A9A" w:rsidP="00C235CF">
            <w:pPr>
              <w:jc w:val="center"/>
              <w:rPr>
                <w:rFonts w:ascii="Trebuchet MS" w:hAnsi="Trebuchet MS"/>
                <w:sz w:val="18"/>
                <w:szCs w:val="18"/>
              </w:rPr>
            </w:pPr>
          </w:p>
        </w:tc>
        <w:tc>
          <w:tcPr>
            <w:tcW w:w="991" w:type="dxa"/>
            <w:vAlign w:val="center"/>
          </w:tcPr>
          <w:p w14:paraId="662DA40C" w14:textId="77777777" w:rsidR="00561A9A" w:rsidRPr="00B323E1" w:rsidRDefault="00561A9A" w:rsidP="00C235CF">
            <w:pPr>
              <w:jc w:val="center"/>
              <w:rPr>
                <w:rFonts w:ascii="Trebuchet MS" w:hAnsi="Trebuchet MS"/>
                <w:sz w:val="18"/>
                <w:szCs w:val="18"/>
              </w:rPr>
            </w:pPr>
          </w:p>
        </w:tc>
      </w:tr>
      <w:tr w:rsidR="00561A9A" w:rsidRPr="00B323E1" w14:paraId="709A5C48" w14:textId="77777777" w:rsidTr="001C3C34">
        <w:trPr>
          <w:cantSplit/>
          <w:trHeight w:val="1463"/>
        </w:trPr>
        <w:tc>
          <w:tcPr>
            <w:tcW w:w="705" w:type="dxa"/>
            <w:vMerge w:val="restart"/>
            <w:vAlign w:val="center"/>
          </w:tcPr>
          <w:p w14:paraId="54456FF2" w14:textId="77777777" w:rsidR="00561A9A" w:rsidRPr="00B323E1" w:rsidRDefault="00561A9A" w:rsidP="00435115">
            <w:pPr>
              <w:pStyle w:val="ListParagraph"/>
              <w:numPr>
                <w:ilvl w:val="0"/>
                <w:numId w:val="17"/>
              </w:numPr>
              <w:rPr>
                <w:rFonts w:ascii="Trebuchet MS" w:hAnsi="Trebuchet MS"/>
                <w:sz w:val="18"/>
                <w:szCs w:val="18"/>
              </w:rPr>
            </w:pPr>
          </w:p>
        </w:tc>
        <w:tc>
          <w:tcPr>
            <w:tcW w:w="3687" w:type="dxa"/>
            <w:vMerge w:val="restart"/>
            <w:vAlign w:val="center"/>
          </w:tcPr>
          <w:p w14:paraId="06E47447" w14:textId="113D7A6B" w:rsidR="00561A9A" w:rsidRPr="00B323E1" w:rsidRDefault="00561A9A" w:rsidP="00435115">
            <w:pPr>
              <w:jc w:val="both"/>
              <w:rPr>
                <w:rFonts w:ascii="Trebuchet MS" w:hAnsi="Trebuchet MS" w:cs="Arial"/>
                <w:sz w:val="18"/>
                <w:szCs w:val="18"/>
              </w:rPr>
            </w:pPr>
            <w:r w:rsidRPr="00B323E1">
              <w:rPr>
                <w:rFonts w:ascii="Trebuchet MS" w:hAnsi="Trebuchet MS" w:cs="Arial"/>
                <w:color w:val="000000"/>
                <w:sz w:val="18"/>
                <w:szCs w:val="18"/>
              </w:rPr>
              <w:t>DGA sistemos programinė įranga turi suteikti galimybes</w:t>
            </w:r>
            <w:r w:rsidR="007D2D66">
              <w:rPr>
                <w:rFonts w:ascii="Trebuchet MS" w:hAnsi="Trebuchet MS" w:cs="Arial"/>
                <w:color w:val="000000"/>
                <w:sz w:val="18"/>
                <w:szCs w:val="18"/>
              </w:rPr>
              <w:t xml:space="preserve">/ </w:t>
            </w:r>
            <w:r w:rsidR="007D2D66" w:rsidRPr="009818B3">
              <w:rPr>
                <w:rFonts w:ascii="Trebuchet MS" w:hAnsi="Trebuchet MS" w:cs="Arial"/>
                <w:color w:val="000000"/>
                <w:sz w:val="18"/>
                <w:szCs w:val="18"/>
                <w:lang w:val="en-US"/>
              </w:rPr>
              <w:t>Software of DGA system shall be capable to</w:t>
            </w:r>
          </w:p>
        </w:tc>
        <w:tc>
          <w:tcPr>
            <w:tcW w:w="3687" w:type="dxa"/>
            <w:gridSpan w:val="2"/>
            <w:vAlign w:val="center"/>
          </w:tcPr>
          <w:p w14:paraId="054D87B6" w14:textId="16DB56B0" w:rsidR="00561A9A" w:rsidRPr="007D2D66" w:rsidRDefault="00561A9A" w:rsidP="007D2D66">
            <w:pPr>
              <w:jc w:val="both"/>
              <w:rPr>
                <w:rFonts w:ascii="Trebuchet MS" w:hAnsi="Trebuchet MS" w:cs="Arial"/>
                <w:sz w:val="18"/>
                <w:szCs w:val="18"/>
                <w:vertAlign w:val="superscript"/>
              </w:rPr>
            </w:pPr>
            <w:r w:rsidRPr="00B323E1">
              <w:rPr>
                <w:rFonts w:ascii="Trebuchet MS" w:hAnsi="Trebuchet MS" w:cs="Arial"/>
                <w:color w:val="000000"/>
                <w:sz w:val="18"/>
                <w:szCs w:val="18"/>
              </w:rPr>
              <w:t>Parengti ataskaita/patikrinimo protokolą apie visų matuojamų rodiklių (atskirų dujų ir drėgmės) pokyčius už ne mažiau kaip 6 mėn. laikotarpį</w:t>
            </w:r>
            <w:r w:rsidR="007D2D66">
              <w:rPr>
                <w:rFonts w:ascii="Trebuchet MS" w:hAnsi="Trebuchet MS" w:cs="Arial"/>
                <w:color w:val="000000"/>
                <w:sz w:val="18"/>
                <w:szCs w:val="18"/>
              </w:rPr>
              <w:t xml:space="preserve">/ </w:t>
            </w:r>
            <w:r w:rsidR="007D2D66" w:rsidRPr="007D2D66">
              <w:rPr>
                <w:rFonts w:ascii="Trebuchet MS" w:hAnsi="Trebuchet MS" w:cs="Arial"/>
                <w:color w:val="000000"/>
                <w:sz w:val="18"/>
                <w:szCs w:val="18"/>
                <w:lang w:val="en-US"/>
              </w:rPr>
              <w:t>Create the report about all the monitored values (separate for all gases and moisture content) changes over period not less than 6 months </w:t>
            </w:r>
            <w:r w:rsidR="007D2D66" w:rsidRPr="007D2D66">
              <w:rPr>
                <w:rFonts w:ascii="Trebuchet MS" w:hAnsi="Trebuchet MS" w:cs="Arial"/>
                <w:color w:val="000000"/>
                <w:sz w:val="18"/>
                <w:szCs w:val="18"/>
                <w:vertAlign w:val="superscript"/>
                <w:lang w:val="en-US"/>
              </w:rPr>
              <w:t>a)</w:t>
            </w:r>
          </w:p>
        </w:tc>
        <w:tc>
          <w:tcPr>
            <w:tcW w:w="3687" w:type="dxa"/>
            <w:vAlign w:val="center"/>
          </w:tcPr>
          <w:p w14:paraId="0A5C0246" w14:textId="77777777" w:rsidR="00561A9A" w:rsidRPr="00B323E1" w:rsidRDefault="00561A9A" w:rsidP="00435115">
            <w:pPr>
              <w:jc w:val="center"/>
              <w:rPr>
                <w:rFonts w:ascii="Trebuchet MS" w:hAnsi="Trebuchet MS"/>
                <w:sz w:val="18"/>
                <w:szCs w:val="18"/>
              </w:rPr>
            </w:pPr>
          </w:p>
        </w:tc>
        <w:tc>
          <w:tcPr>
            <w:tcW w:w="2406" w:type="dxa"/>
            <w:vAlign w:val="center"/>
          </w:tcPr>
          <w:p w14:paraId="06CFF0E7" w14:textId="77777777" w:rsidR="00561A9A" w:rsidRPr="00B323E1" w:rsidRDefault="00561A9A" w:rsidP="00435115">
            <w:pPr>
              <w:jc w:val="center"/>
              <w:rPr>
                <w:rFonts w:ascii="Trebuchet MS" w:hAnsi="Trebuchet MS"/>
                <w:sz w:val="18"/>
                <w:szCs w:val="18"/>
              </w:rPr>
            </w:pPr>
          </w:p>
        </w:tc>
        <w:tc>
          <w:tcPr>
            <w:tcW w:w="991" w:type="dxa"/>
            <w:vAlign w:val="center"/>
          </w:tcPr>
          <w:p w14:paraId="72598D9B" w14:textId="77777777" w:rsidR="00561A9A" w:rsidRPr="00B323E1" w:rsidRDefault="00561A9A" w:rsidP="00435115">
            <w:pPr>
              <w:jc w:val="center"/>
              <w:rPr>
                <w:rFonts w:ascii="Trebuchet MS" w:hAnsi="Trebuchet MS"/>
                <w:sz w:val="18"/>
                <w:szCs w:val="18"/>
              </w:rPr>
            </w:pPr>
          </w:p>
        </w:tc>
      </w:tr>
      <w:tr w:rsidR="00561A9A" w:rsidRPr="00B323E1" w14:paraId="4C7C5F9F" w14:textId="77777777" w:rsidTr="001C3C34">
        <w:trPr>
          <w:cantSplit/>
          <w:trHeight w:val="1463"/>
        </w:trPr>
        <w:tc>
          <w:tcPr>
            <w:tcW w:w="705" w:type="dxa"/>
            <w:vMerge/>
            <w:vAlign w:val="center"/>
          </w:tcPr>
          <w:p w14:paraId="2A429BF7" w14:textId="77777777" w:rsidR="00561A9A" w:rsidRPr="00B323E1" w:rsidRDefault="00561A9A" w:rsidP="00435115">
            <w:pPr>
              <w:pStyle w:val="ListParagraph"/>
              <w:numPr>
                <w:ilvl w:val="0"/>
                <w:numId w:val="17"/>
              </w:numPr>
              <w:rPr>
                <w:rFonts w:ascii="Trebuchet MS" w:hAnsi="Trebuchet MS"/>
                <w:sz w:val="18"/>
                <w:szCs w:val="18"/>
              </w:rPr>
            </w:pPr>
          </w:p>
        </w:tc>
        <w:tc>
          <w:tcPr>
            <w:tcW w:w="3687" w:type="dxa"/>
            <w:vMerge/>
            <w:vAlign w:val="center"/>
          </w:tcPr>
          <w:p w14:paraId="5866150A" w14:textId="5504BA90" w:rsidR="00561A9A" w:rsidRPr="00B323E1" w:rsidRDefault="00561A9A" w:rsidP="00435115">
            <w:pPr>
              <w:jc w:val="both"/>
              <w:rPr>
                <w:rFonts w:ascii="Trebuchet MS" w:hAnsi="Trebuchet MS" w:cs="Arial"/>
                <w:sz w:val="18"/>
                <w:szCs w:val="18"/>
              </w:rPr>
            </w:pPr>
          </w:p>
        </w:tc>
        <w:tc>
          <w:tcPr>
            <w:tcW w:w="3687" w:type="dxa"/>
            <w:gridSpan w:val="2"/>
            <w:vAlign w:val="center"/>
          </w:tcPr>
          <w:p w14:paraId="5F421751" w14:textId="6E270740" w:rsidR="00561A9A" w:rsidRPr="009818B3" w:rsidRDefault="00561A9A" w:rsidP="00435115">
            <w:pPr>
              <w:jc w:val="both"/>
              <w:rPr>
                <w:rFonts w:ascii="Trebuchet MS" w:hAnsi="Trebuchet MS" w:cs="Arial"/>
                <w:sz w:val="18"/>
                <w:szCs w:val="18"/>
                <w:vertAlign w:val="superscript"/>
              </w:rPr>
            </w:pPr>
            <w:r w:rsidRPr="00B323E1">
              <w:rPr>
                <w:rFonts w:ascii="Trebuchet MS" w:hAnsi="Trebuchet MS" w:cs="Arial"/>
                <w:color w:val="000000"/>
                <w:sz w:val="18"/>
                <w:szCs w:val="18"/>
              </w:rPr>
              <w:t>Nustatyti ir keisti kiekvienam matuojamam rodikliui (atskirų dujų ir drėgmės) ribinių/signalizacinių dydžių reikšmes</w:t>
            </w:r>
            <w:r w:rsidR="009818B3">
              <w:rPr>
                <w:rFonts w:ascii="Trebuchet MS" w:hAnsi="Trebuchet MS" w:cs="Arial"/>
                <w:color w:val="000000"/>
                <w:sz w:val="18"/>
                <w:szCs w:val="18"/>
              </w:rPr>
              <w:t xml:space="preserve">/ </w:t>
            </w:r>
            <w:r w:rsidR="009818B3" w:rsidRPr="009818B3">
              <w:rPr>
                <w:rFonts w:ascii="Trebuchet MS" w:hAnsi="Trebuchet MS" w:cs="Arial"/>
                <w:color w:val="000000"/>
                <w:sz w:val="18"/>
                <w:szCs w:val="18"/>
                <w:lang w:val="en-US"/>
              </w:rPr>
              <w:t>To set an</w:t>
            </w:r>
            <w:r w:rsidR="00EF7CAE">
              <w:rPr>
                <w:rFonts w:ascii="Trebuchet MS" w:hAnsi="Trebuchet MS" w:cs="Arial"/>
                <w:color w:val="000000"/>
                <w:sz w:val="18"/>
                <w:szCs w:val="18"/>
                <w:lang w:val="en-US"/>
              </w:rPr>
              <w:t>d</w:t>
            </w:r>
            <w:r w:rsidR="009818B3" w:rsidRPr="009818B3">
              <w:rPr>
                <w:rFonts w:ascii="Trebuchet MS" w:hAnsi="Trebuchet MS" w:cs="Arial"/>
                <w:color w:val="000000"/>
                <w:sz w:val="18"/>
                <w:szCs w:val="18"/>
                <w:lang w:val="en-US"/>
              </w:rPr>
              <w:t xml:space="preserve"> change the </w:t>
            </w:r>
            <w:r w:rsidR="009818B3">
              <w:rPr>
                <w:rFonts w:ascii="Trebuchet MS" w:hAnsi="Trebuchet MS" w:cs="Arial"/>
                <w:color w:val="000000"/>
                <w:sz w:val="18"/>
                <w:szCs w:val="18"/>
                <w:lang w:val="en-US"/>
              </w:rPr>
              <w:t xml:space="preserve">permissible </w:t>
            </w:r>
            <w:r w:rsidR="00EF7CAE">
              <w:rPr>
                <w:rFonts w:ascii="Trebuchet MS" w:hAnsi="Trebuchet MS" w:cs="Arial"/>
                <w:color w:val="000000"/>
                <w:sz w:val="18"/>
                <w:szCs w:val="18"/>
                <w:lang w:val="en-US"/>
              </w:rPr>
              <w:t>value</w:t>
            </w:r>
            <w:r w:rsidR="001C3C34">
              <w:rPr>
                <w:rFonts w:ascii="Trebuchet MS" w:hAnsi="Trebuchet MS" w:cs="Arial"/>
                <w:color w:val="000000"/>
                <w:sz w:val="18"/>
                <w:szCs w:val="18"/>
                <w:lang w:val="en-US"/>
              </w:rPr>
              <w:t>s</w:t>
            </w:r>
            <w:r w:rsidR="00EF7CAE">
              <w:rPr>
                <w:rFonts w:ascii="Trebuchet MS" w:hAnsi="Trebuchet MS" w:cs="Arial"/>
                <w:color w:val="000000"/>
                <w:sz w:val="18"/>
                <w:szCs w:val="18"/>
                <w:lang w:val="en-US"/>
              </w:rPr>
              <w:t xml:space="preserve"> limits</w:t>
            </w:r>
            <w:r w:rsidR="009818B3">
              <w:rPr>
                <w:rFonts w:ascii="Trebuchet MS" w:hAnsi="Trebuchet MS" w:cs="Arial"/>
                <w:color w:val="000000"/>
                <w:sz w:val="18"/>
                <w:szCs w:val="18"/>
                <w:lang w:val="en-US"/>
              </w:rPr>
              <w:t>/</w:t>
            </w:r>
            <w:r w:rsidR="009818B3" w:rsidRPr="009818B3">
              <w:rPr>
                <w:rFonts w:ascii="Trebuchet MS" w:hAnsi="Trebuchet MS" w:cs="Arial"/>
                <w:color w:val="000000"/>
                <w:sz w:val="18"/>
                <w:szCs w:val="18"/>
                <w:lang w:val="en-US"/>
              </w:rPr>
              <w:t>alarm</w:t>
            </w:r>
            <w:r w:rsidR="00ED02A7">
              <w:rPr>
                <w:rFonts w:ascii="Trebuchet MS" w:hAnsi="Trebuchet MS" w:cs="Arial"/>
                <w:color w:val="000000"/>
                <w:sz w:val="18"/>
                <w:szCs w:val="18"/>
                <w:lang w:val="en-US"/>
              </w:rPr>
              <w:t>s</w:t>
            </w:r>
            <w:r w:rsidR="009818B3" w:rsidRPr="009818B3">
              <w:rPr>
                <w:rFonts w:ascii="Trebuchet MS" w:hAnsi="Trebuchet MS" w:cs="Arial"/>
                <w:color w:val="000000"/>
                <w:sz w:val="18"/>
                <w:szCs w:val="18"/>
                <w:lang w:val="en-US"/>
              </w:rPr>
              <w:t xml:space="preserve"> </w:t>
            </w:r>
            <w:r w:rsidR="00EF7CAE">
              <w:rPr>
                <w:rFonts w:ascii="Trebuchet MS" w:hAnsi="Trebuchet MS" w:cs="Arial"/>
                <w:color w:val="000000"/>
                <w:sz w:val="18"/>
                <w:szCs w:val="18"/>
                <w:lang w:val="en-US"/>
              </w:rPr>
              <w:t xml:space="preserve">for </w:t>
            </w:r>
            <w:r w:rsidR="009818B3" w:rsidRPr="009818B3">
              <w:rPr>
                <w:rFonts w:ascii="Trebuchet MS" w:hAnsi="Trebuchet MS" w:cs="Arial"/>
                <w:color w:val="000000"/>
                <w:sz w:val="18"/>
                <w:szCs w:val="18"/>
                <w:lang w:val="en-US"/>
              </w:rPr>
              <w:t>any separate gas or moisture content</w:t>
            </w:r>
            <w:r w:rsidR="009818B3">
              <w:rPr>
                <w:rFonts w:ascii="Trebuchet MS" w:hAnsi="Trebuchet MS" w:cs="Arial"/>
                <w:color w:val="000000"/>
                <w:sz w:val="18"/>
                <w:szCs w:val="18"/>
                <w:lang w:val="en-US"/>
              </w:rPr>
              <w:t> </w:t>
            </w:r>
            <w:r w:rsidR="009818B3">
              <w:rPr>
                <w:rFonts w:ascii="Trebuchet MS" w:hAnsi="Trebuchet MS" w:cs="Arial"/>
                <w:color w:val="000000"/>
                <w:sz w:val="18"/>
                <w:szCs w:val="18"/>
                <w:vertAlign w:val="superscript"/>
                <w:lang w:val="en-US"/>
              </w:rPr>
              <w:t>a)</w:t>
            </w:r>
          </w:p>
        </w:tc>
        <w:tc>
          <w:tcPr>
            <w:tcW w:w="3687" w:type="dxa"/>
            <w:vAlign w:val="center"/>
          </w:tcPr>
          <w:p w14:paraId="058573D8" w14:textId="77777777" w:rsidR="00561A9A" w:rsidRPr="00B323E1" w:rsidRDefault="00561A9A" w:rsidP="00435115">
            <w:pPr>
              <w:jc w:val="center"/>
              <w:rPr>
                <w:rFonts w:ascii="Trebuchet MS" w:hAnsi="Trebuchet MS"/>
                <w:sz w:val="18"/>
                <w:szCs w:val="18"/>
              </w:rPr>
            </w:pPr>
          </w:p>
        </w:tc>
        <w:tc>
          <w:tcPr>
            <w:tcW w:w="2406" w:type="dxa"/>
            <w:vAlign w:val="center"/>
          </w:tcPr>
          <w:p w14:paraId="6BB9CAC8" w14:textId="77777777" w:rsidR="00561A9A" w:rsidRPr="00B323E1" w:rsidRDefault="00561A9A" w:rsidP="00435115">
            <w:pPr>
              <w:jc w:val="center"/>
              <w:rPr>
                <w:rFonts w:ascii="Trebuchet MS" w:hAnsi="Trebuchet MS"/>
                <w:sz w:val="18"/>
                <w:szCs w:val="18"/>
              </w:rPr>
            </w:pPr>
          </w:p>
        </w:tc>
        <w:tc>
          <w:tcPr>
            <w:tcW w:w="991" w:type="dxa"/>
            <w:vAlign w:val="center"/>
          </w:tcPr>
          <w:p w14:paraId="51A54607" w14:textId="77777777" w:rsidR="00561A9A" w:rsidRPr="00B323E1" w:rsidRDefault="00561A9A" w:rsidP="00435115">
            <w:pPr>
              <w:jc w:val="center"/>
              <w:rPr>
                <w:rFonts w:ascii="Trebuchet MS" w:hAnsi="Trebuchet MS"/>
                <w:sz w:val="18"/>
                <w:szCs w:val="18"/>
              </w:rPr>
            </w:pPr>
          </w:p>
        </w:tc>
      </w:tr>
      <w:tr w:rsidR="00435115" w:rsidRPr="00B323E1" w14:paraId="3C8043FF" w14:textId="77777777" w:rsidTr="00F81720">
        <w:trPr>
          <w:cantSplit/>
        </w:trPr>
        <w:tc>
          <w:tcPr>
            <w:tcW w:w="705" w:type="dxa"/>
            <w:vAlign w:val="center"/>
          </w:tcPr>
          <w:p w14:paraId="5C5CA9E9" w14:textId="77777777" w:rsidR="00435115" w:rsidRPr="00B323E1" w:rsidRDefault="00435115" w:rsidP="00435115">
            <w:pPr>
              <w:pStyle w:val="ListParagraph"/>
              <w:numPr>
                <w:ilvl w:val="0"/>
                <w:numId w:val="17"/>
              </w:numPr>
              <w:rPr>
                <w:rFonts w:ascii="Trebuchet MS" w:hAnsi="Trebuchet MS"/>
                <w:sz w:val="18"/>
                <w:szCs w:val="18"/>
              </w:rPr>
            </w:pPr>
          </w:p>
        </w:tc>
        <w:tc>
          <w:tcPr>
            <w:tcW w:w="3687" w:type="dxa"/>
            <w:vAlign w:val="center"/>
          </w:tcPr>
          <w:p w14:paraId="69EF2BBB" w14:textId="49A6D6C5" w:rsidR="00435115" w:rsidRPr="00B323E1" w:rsidRDefault="00435115" w:rsidP="00435115">
            <w:pPr>
              <w:jc w:val="both"/>
              <w:rPr>
                <w:rFonts w:ascii="Trebuchet MS" w:hAnsi="Trebuchet MS" w:cs="Arial"/>
                <w:sz w:val="18"/>
                <w:szCs w:val="18"/>
              </w:rPr>
            </w:pPr>
            <w:r w:rsidRPr="00B323E1">
              <w:rPr>
                <w:rFonts w:ascii="Trebuchet MS" w:hAnsi="Trebuchet MS" w:cs="Arial"/>
                <w:color w:val="000000"/>
                <w:sz w:val="18"/>
                <w:szCs w:val="18"/>
              </w:rPr>
              <w:t>Jeigu naudojama specializuota programinė įranga, ji turi leisti prisijungti ir analizuoti duomenis iš atskirų DGA valdiklių, kurių skaičius turi būti ne mažesnis kaip</w:t>
            </w:r>
            <w:r w:rsidR="00D87FC1">
              <w:rPr>
                <w:rFonts w:ascii="Trebuchet MS" w:hAnsi="Trebuchet MS" w:cs="Arial"/>
                <w:color w:val="000000"/>
                <w:sz w:val="18"/>
                <w:szCs w:val="18"/>
              </w:rPr>
              <w:t xml:space="preserve">/ </w:t>
            </w:r>
            <w:r w:rsidR="001C3C34" w:rsidRPr="00F245C3">
              <w:rPr>
                <w:rFonts w:ascii="Trebuchet MS" w:hAnsi="Trebuchet MS" w:cs="Arial"/>
                <w:color w:val="000000"/>
                <w:sz w:val="18"/>
                <w:szCs w:val="18"/>
                <w:lang w:val="en-US"/>
              </w:rPr>
              <w:t xml:space="preserve">If </w:t>
            </w:r>
            <w:r w:rsidR="00F245C3" w:rsidRPr="00F245C3">
              <w:rPr>
                <w:rFonts w:ascii="Trebuchet MS" w:hAnsi="Trebuchet MS" w:cs="Arial"/>
                <w:color w:val="000000"/>
                <w:sz w:val="18"/>
                <w:szCs w:val="18"/>
                <w:lang w:val="en-US"/>
              </w:rPr>
              <w:t xml:space="preserve">the </w:t>
            </w:r>
            <w:r w:rsidR="001C3C34" w:rsidRPr="00F245C3">
              <w:rPr>
                <w:rFonts w:ascii="Trebuchet MS" w:hAnsi="Trebuchet MS" w:cs="Arial"/>
                <w:color w:val="000000"/>
                <w:sz w:val="18"/>
                <w:szCs w:val="18"/>
                <w:lang w:val="en-US"/>
              </w:rPr>
              <w:t>special</w:t>
            </w:r>
            <w:r w:rsidR="00F245C3">
              <w:rPr>
                <w:rFonts w:ascii="Trebuchet MS" w:hAnsi="Trebuchet MS" w:cs="Arial"/>
                <w:color w:val="000000"/>
                <w:sz w:val="18"/>
                <w:szCs w:val="18"/>
                <w:lang w:val="en-US"/>
              </w:rPr>
              <w:t xml:space="preserve"> DGA </w:t>
            </w:r>
            <w:r w:rsidR="00674177" w:rsidRPr="00F245C3">
              <w:rPr>
                <w:rFonts w:ascii="Trebuchet MS" w:hAnsi="Trebuchet MS" w:cs="Arial"/>
                <w:color w:val="000000"/>
                <w:sz w:val="18"/>
                <w:szCs w:val="18"/>
                <w:lang w:val="en-US"/>
              </w:rPr>
              <w:t xml:space="preserve">software is used, it shall </w:t>
            </w:r>
            <w:r w:rsidR="00B945BE">
              <w:rPr>
                <w:rFonts w:ascii="Trebuchet MS" w:hAnsi="Trebuchet MS" w:cs="Arial"/>
                <w:color w:val="000000"/>
                <w:sz w:val="18"/>
                <w:szCs w:val="18"/>
                <w:lang w:val="en-US"/>
              </w:rPr>
              <w:t>be capable to</w:t>
            </w:r>
            <w:r w:rsidR="00674177" w:rsidRPr="00F245C3">
              <w:rPr>
                <w:rFonts w:ascii="Trebuchet MS" w:hAnsi="Trebuchet MS" w:cs="Arial"/>
                <w:color w:val="000000"/>
                <w:sz w:val="18"/>
                <w:szCs w:val="18"/>
                <w:lang w:val="en-US"/>
              </w:rPr>
              <w:t xml:space="preserve"> </w:t>
            </w:r>
            <w:r w:rsidR="00F245C3">
              <w:rPr>
                <w:rFonts w:ascii="Trebuchet MS" w:hAnsi="Trebuchet MS" w:cs="Arial"/>
                <w:color w:val="000000"/>
                <w:sz w:val="18"/>
                <w:szCs w:val="18"/>
                <w:lang w:val="en-US"/>
              </w:rPr>
              <w:t xml:space="preserve">remotely </w:t>
            </w:r>
            <w:r w:rsidR="00674177" w:rsidRPr="00F245C3">
              <w:rPr>
                <w:rFonts w:ascii="Trebuchet MS" w:hAnsi="Trebuchet MS" w:cs="Arial"/>
                <w:color w:val="000000"/>
                <w:sz w:val="18"/>
                <w:szCs w:val="18"/>
                <w:lang w:val="en-US"/>
              </w:rPr>
              <w:t xml:space="preserve">connect and </w:t>
            </w:r>
            <w:r w:rsidR="00F245C3" w:rsidRPr="00F245C3">
              <w:rPr>
                <w:rFonts w:ascii="Trebuchet MS" w:hAnsi="Trebuchet MS" w:cs="Arial"/>
                <w:color w:val="000000"/>
                <w:sz w:val="18"/>
                <w:szCs w:val="18"/>
                <w:lang w:val="en-US"/>
              </w:rPr>
              <w:t>analyze</w:t>
            </w:r>
            <w:r w:rsidR="00674177" w:rsidRPr="00F245C3">
              <w:rPr>
                <w:rFonts w:ascii="Trebuchet MS" w:hAnsi="Trebuchet MS" w:cs="Arial"/>
                <w:color w:val="000000"/>
                <w:sz w:val="18"/>
                <w:szCs w:val="18"/>
                <w:lang w:val="en-US"/>
              </w:rPr>
              <w:t xml:space="preserve"> the dat</w:t>
            </w:r>
            <w:r w:rsidR="00F245C3" w:rsidRPr="00F245C3">
              <w:rPr>
                <w:rFonts w:ascii="Trebuchet MS" w:hAnsi="Trebuchet MS" w:cs="Arial"/>
                <w:color w:val="000000"/>
                <w:sz w:val="18"/>
                <w:szCs w:val="18"/>
                <w:lang w:val="en-US"/>
              </w:rPr>
              <w:t>a</w:t>
            </w:r>
            <w:r w:rsidR="00674177" w:rsidRPr="00F245C3">
              <w:rPr>
                <w:rFonts w:ascii="Trebuchet MS" w:hAnsi="Trebuchet MS" w:cs="Arial"/>
                <w:color w:val="000000"/>
                <w:sz w:val="18"/>
                <w:szCs w:val="18"/>
                <w:lang w:val="en-US"/>
              </w:rPr>
              <w:t xml:space="preserve"> from </w:t>
            </w:r>
            <w:r w:rsidR="00B945BE">
              <w:rPr>
                <w:rFonts w:ascii="Trebuchet MS" w:hAnsi="Trebuchet MS" w:cs="Arial"/>
                <w:color w:val="000000"/>
                <w:sz w:val="18"/>
                <w:szCs w:val="18"/>
                <w:lang w:val="en-US"/>
              </w:rPr>
              <w:t xml:space="preserve">the </w:t>
            </w:r>
            <w:r w:rsidR="00F245C3">
              <w:rPr>
                <w:rFonts w:ascii="Trebuchet MS" w:hAnsi="Trebuchet MS" w:cs="Arial"/>
                <w:color w:val="000000"/>
                <w:sz w:val="18"/>
                <w:szCs w:val="18"/>
                <w:lang w:val="en-US"/>
              </w:rPr>
              <w:t xml:space="preserve">number of </w:t>
            </w:r>
            <w:r w:rsidR="00F245C3" w:rsidRPr="00F245C3">
              <w:rPr>
                <w:rFonts w:ascii="Trebuchet MS" w:hAnsi="Trebuchet MS" w:cs="Arial"/>
                <w:color w:val="000000"/>
                <w:sz w:val="18"/>
                <w:szCs w:val="18"/>
                <w:lang w:val="en-US"/>
              </w:rPr>
              <w:t>separate</w:t>
            </w:r>
            <w:r w:rsidR="00674177" w:rsidRPr="00F245C3">
              <w:rPr>
                <w:rFonts w:ascii="Trebuchet MS" w:hAnsi="Trebuchet MS" w:cs="Arial"/>
                <w:color w:val="000000"/>
                <w:sz w:val="18"/>
                <w:szCs w:val="18"/>
                <w:lang w:val="en-US"/>
              </w:rPr>
              <w:t xml:space="preserve"> </w:t>
            </w:r>
            <w:r w:rsidR="00F245C3" w:rsidRPr="00F245C3">
              <w:rPr>
                <w:rFonts w:ascii="Trebuchet MS" w:hAnsi="Trebuchet MS" w:cs="Arial"/>
                <w:color w:val="000000"/>
                <w:sz w:val="18"/>
                <w:szCs w:val="18"/>
                <w:lang w:val="en-US"/>
              </w:rPr>
              <w:t xml:space="preserve">DGA </w:t>
            </w:r>
            <w:r w:rsidR="00674177" w:rsidRPr="00F245C3">
              <w:rPr>
                <w:rFonts w:ascii="Trebuchet MS" w:hAnsi="Trebuchet MS" w:cs="Arial"/>
                <w:color w:val="000000"/>
                <w:sz w:val="18"/>
                <w:szCs w:val="18"/>
                <w:lang w:val="en-US"/>
              </w:rPr>
              <w:t>controllers</w:t>
            </w:r>
            <w:r w:rsidR="00512BE7">
              <w:rPr>
                <w:rFonts w:ascii="Trebuchet MS" w:hAnsi="Trebuchet MS" w:cs="Arial"/>
                <w:color w:val="000000"/>
                <w:sz w:val="18"/>
                <w:szCs w:val="18"/>
                <w:lang w:val="en-US"/>
              </w:rPr>
              <w:t xml:space="preserve"> (installed on </w:t>
            </w:r>
            <w:r w:rsidR="00D25990">
              <w:rPr>
                <w:rFonts w:ascii="Trebuchet MS" w:hAnsi="Trebuchet MS" w:cs="Arial"/>
                <w:color w:val="000000"/>
                <w:sz w:val="18"/>
                <w:szCs w:val="18"/>
                <w:lang w:val="en-US"/>
              </w:rPr>
              <w:t>individual</w:t>
            </w:r>
            <w:r w:rsidR="00512BE7">
              <w:rPr>
                <w:rFonts w:ascii="Trebuchet MS" w:hAnsi="Trebuchet MS" w:cs="Arial"/>
                <w:color w:val="000000"/>
                <w:sz w:val="18"/>
                <w:szCs w:val="18"/>
                <w:lang w:val="en-US"/>
              </w:rPr>
              <w:t xml:space="preserve"> transformers)</w:t>
            </w:r>
            <w:r w:rsidR="00674177" w:rsidRPr="00F245C3">
              <w:rPr>
                <w:rFonts w:ascii="Trebuchet MS" w:hAnsi="Trebuchet MS" w:cs="Arial"/>
                <w:color w:val="000000"/>
                <w:sz w:val="18"/>
                <w:szCs w:val="18"/>
                <w:lang w:val="en-US"/>
              </w:rPr>
              <w:t xml:space="preserve"> </w:t>
            </w:r>
            <w:r w:rsidR="00F245C3" w:rsidRPr="00F245C3">
              <w:rPr>
                <w:rFonts w:ascii="Trebuchet MS" w:hAnsi="Trebuchet MS" w:cs="Arial"/>
                <w:color w:val="000000"/>
                <w:sz w:val="18"/>
                <w:szCs w:val="18"/>
                <w:lang w:val="en-US"/>
              </w:rPr>
              <w:t>not less than</w:t>
            </w:r>
          </w:p>
        </w:tc>
        <w:tc>
          <w:tcPr>
            <w:tcW w:w="3687" w:type="dxa"/>
            <w:gridSpan w:val="2"/>
            <w:vAlign w:val="center"/>
          </w:tcPr>
          <w:p w14:paraId="176D87D7" w14:textId="744F37D0" w:rsidR="00435115" w:rsidRPr="00B323E1" w:rsidRDefault="00435115" w:rsidP="00D87FC1">
            <w:pPr>
              <w:jc w:val="center"/>
              <w:rPr>
                <w:rFonts w:ascii="Trebuchet MS" w:hAnsi="Trebuchet MS" w:cs="Arial"/>
                <w:sz w:val="18"/>
                <w:szCs w:val="18"/>
              </w:rPr>
            </w:pPr>
            <w:r w:rsidRPr="00B323E1">
              <w:rPr>
                <w:rFonts w:ascii="Trebuchet MS" w:hAnsi="Trebuchet MS" w:cs="Arial"/>
                <w:color w:val="000000"/>
                <w:sz w:val="18"/>
                <w:szCs w:val="18"/>
              </w:rPr>
              <w:t>40</w:t>
            </w:r>
            <w:r w:rsidR="00040D5F">
              <w:rPr>
                <w:rFonts w:ascii="Trebuchet MS" w:hAnsi="Trebuchet MS" w:cs="Arial"/>
                <w:sz w:val="18"/>
                <w:szCs w:val="18"/>
                <w:vertAlign w:val="superscript"/>
              </w:rPr>
              <w:t> </w:t>
            </w:r>
            <w:r w:rsidRPr="00B323E1">
              <w:rPr>
                <w:rFonts w:ascii="Trebuchet MS" w:hAnsi="Trebuchet MS" w:cs="Arial"/>
                <w:sz w:val="18"/>
                <w:szCs w:val="18"/>
                <w:vertAlign w:val="superscript"/>
              </w:rPr>
              <w:t>a)</w:t>
            </w:r>
          </w:p>
        </w:tc>
        <w:tc>
          <w:tcPr>
            <w:tcW w:w="3687" w:type="dxa"/>
            <w:vAlign w:val="center"/>
          </w:tcPr>
          <w:p w14:paraId="600113F4" w14:textId="77777777" w:rsidR="00435115" w:rsidRPr="00B323E1" w:rsidRDefault="00435115" w:rsidP="00435115">
            <w:pPr>
              <w:jc w:val="center"/>
              <w:rPr>
                <w:rFonts w:ascii="Trebuchet MS" w:hAnsi="Trebuchet MS"/>
                <w:sz w:val="18"/>
                <w:szCs w:val="18"/>
              </w:rPr>
            </w:pPr>
          </w:p>
        </w:tc>
        <w:tc>
          <w:tcPr>
            <w:tcW w:w="2406" w:type="dxa"/>
            <w:vAlign w:val="center"/>
          </w:tcPr>
          <w:p w14:paraId="2467511B" w14:textId="77777777" w:rsidR="00435115" w:rsidRPr="00B323E1" w:rsidRDefault="00435115" w:rsidP="00435115">
            <w:pPr>
              <w:jc w:val="center"/>
              <w:rPr>
                <w:rFonts w:ascii="Trebuchet MS" w:hAnsi="Trebuchet MS"/>
                <w:sz w:val="18"/>
                <w:szCs w:val="18"/>
              </w:rPr>
            </w:pPr>
          </w:p>
        </w:tc>
        <w:tc>
          <w:tcPr>
            <w:tcW w:w="991" w:type="dxa"/>
            <w:vAlign w:val="center"/>
          </w:tcPr>
          <w:p w14:paraId="2A9F4E01" w14:textId="77777777" w:rsidR="00435115" w:rsidRPr="00B323E1" w:rsidRDefault="00435115" w:rsidP="00435115">
            <w:pPr>
              <w:jc w:val="center"/>
              <w:rPr>
                <w:rFonts w:ascii="Trebuchet MS" w:hAnsi="Trebuchet MS"/>
                <w:sz w:val="18"/>
                <w:szCs w:val="18"/>
              </w:rPr>
            </w:pPr>
          </w:p>
        </w:tc>
      </w:tr>
      <w:tr w:rsidR="00435115" w:rsidRPr="00B323E1" w14:paraId="69BA3B56" w14:textId="77777777" w:rsidTr="00F81720">
        <w:trPr>
          <w:cantSplit/>
        </w:trPr>
        <w:tc>
          <w:tcPr>
            <w:tcW w:w="705" w:type="dxa"/>
            <w:vAlign w:val="center"/>
          </w:tcPr>
          <w:p w14:paraId="69134D39" w14:textId="77777777" w:rsidR="00435115" w:rsidRPr="00B323E1" w:rsidRDefault="00435115" w:rsidP="00435115">
            <w:pPr>
              <w:pStyle w:val="ListParagraph"/>
              <w:numPr>
                <w:ilvl w:val="0"/>
                <w:numId w:val="17"/>
              </w:numPr>
              <w:rPr>
                <w:rFonts w:ascii="Trebuchet MS" w:hAnsi="Trebuchet MS"/>
                <w:sz w:val="18"/>
                <w:szCs w:val="18"/>
              </w:rPr>
            </w:pPr>
          </w:p>
        </w:tc>
        <w:tc>
          <w:tcPr>
            <w:tcW w:w="3687" w:type="dxa"/>
            <w:vAlign w:val="center"/>
          </w:tcPr>
          <w:p w14:paraId="24868436" w14:textId="250B6E64" w:rsidR="00435115" w:rsidRPr="00B323E1" w:rsidRDefault="00435115" w:rsidP="00435115">
            <w:pPr>
              <w:jc w:val="both"/>
              <w:rPr>
                <w:rFonts w:ascii="Trebuchet MS" w:hAnsi="Trebuchet MS" w:cs="Arial"/>
                <w:sz w:val="18"/>
                <w:szCs w:val="18"/>
              </w:rPr>
            </w:pPr>
            <w:r w:rsidRPr="00B323E1">
              <w:rPr>
                <w:rFonts w:ascii="Trebuchet MS" w:hAnsi="Trebuchet MS" w:cs="Arial"/>
                <w:color w:val="000000"/>
                <w:sz w:val="18"/>
                <w:szCs w:val="18"/>
              </w:rPr>
              <w:t>DGA sistemos aparatinės ir programinės įrangos licencijavimas</w:t>
            </w:r>
            <w:r w:rsidR="00B945BE">
              <w:rPr>
                <w:rFonts w:ascii="Trebuchet MS" w:hAnsi="Trebuchet MS" w:cs="Arial"/>
                <w:color w:val="000000"/>
                <w:sz w:val="18"/>
                <w:szCs w:val="18"/>
              </w:rPr>
              <w:t xml:space="preserve">/ </w:t>
            </w:r>
            <w:r w:rsidR="00B945BE" w:rsidRPr="00B945BE">
              <w:rPr>
                <w:rFonts w:ascii="Trebuchet MS" w:hAnsi="Trebuchet MS" w:cs="Arial"/>
                <w:color w:val="000000"/>
                <w:sz w:val="18"/>
                <w:szCs w:val="18"/>
                <w:lang w:val="en-US"/>
              </w:rPr>
              <w:t>DGA system hardware and software licensing</w:t>
            </w:r>
          </w:p>
        </w:tc>
        <w:tc>
          <w:tcPr>
            <w:tcW w:w="3687" w:type="dxa"/>
            <w:gridSpan w:val="2"/>
            <w:vAlign w:val="center"/>
          </w:tcPr>
          <w:p w14:paraId="578AD2CC" w14:textId="7AC2B125" w:rsidR="00435115" w:rsidRPr="00B945BE" w:rsidRDefault="00435115" w:rsidP="00435115">
            <w:pPr>
              <w:jc w:val="both"/>
              <w:rPr>
                <w:rFonts w:ascii="Trebuchet MS" w:hAnsi="Trebuchet MS" w:cs="Arial"/>
                <w:sz w:val="18"/>
                <w:szCs w:val="18"/>
                <w:vertAlign w:val="superscript"/>
              </w:rPr>
            </w:pPr>
            <w:r w:rsidRPr="00B323E1">
              <w:rPr>
                <w:rFonts w:ascii="Trebuchet MS" w:hAnsi="Trebuchet MS" w:cs="Arial"/>
                <w:color w:val="000000"/>
                <w:sz w:val="18"/>
                <w:szCs w:val="18"/>
              </w:rPr>
              <w:t>Visa darbui ir konfigūravimui reikalinga aparatinė ir programinė įranga turi būti pateikiama kartu su licencijomis</w:t>
            </w:r>
            <w:r w:rsidR="00B945BE">
              <w:rPr>
                <w:rFonts w:ascii="Trebuchet MS" w:hAnsi="Trebuchet MS" w:cs="Arial"/>
                <w:sz w:val="18"/>
                <w:szCs w:val="18"/>
              </w:rPr>
              <w:t xml:space="preserve">/ </w:t>
            </w:r>
            <w:r w:rsidR="00B945BE" w:rsidRPr="00B945BE">
              <w:rPr>
                <w:rFonts w:ascii="Trebuchet MS" w:hAnsi="Trebuchet MS" w:cs="Arial"/>
                <w:sz w:val="18"/>
                <w:szCs w:val="18"/>
                <w:lang w:val="en-US"/>
              </w:rPr>
              <w:t xml:space="preserve">All hardware and software required for operation and configuration </w:t>
            </w:r>
            <w:r w:rsidR="00B945BE">
              <w:rPr>
                <w:rFonts w:ascii="Trebuchet MS" w:hAnsi="Trebuchet MS" w:cs="Arial"/>
                <w:sz w:val="18"/>
                <w:szCs w:val="18"/>
                <w:lang w:val="en-US"/>
              </w:rPr>
              <w:t>shall</w:t>
            </w:r>
            <w:r w:rsidR="00B945BE" w:rsidRPr="00B945BE">
              <w:rPr>
                <w:rFonts w:ascii="Trebuchet MS" w:hAnsi="Trebuchet MS" w:cs="Arial"/>
                <w:sz w:val="18"/>
                <w:szCs w:val="18"/>
                <w:lang w:val="en-US"/>
              </w:rPr>
              <w:t xml:space="preserve"> be provided with the licenses</w:t>
            </w:r>
            <w:r w:rsidR="00B945BE">
              <w:rPr>
                <w:rFonts w:ascii="Trebuchet MS" w:hAnsi="Trebuchet MS" w:cs="Arial"/>
                <w:sz w:val="18"/>
                <w:szCs w:val="18"/>
                <w:lang w:val="en-US"/>
              </w:rPr>
              <w:t> </w:t>
            </w:r>
            <w:r w:rsidR="00B945BE">
              <w:rPr>
                <w:rFonts w:ascii="Trebuchet MS" w:hAnsi="Trebuchet MS" w:cs="Arial"/>
                <w:sz w:val="18"/>
                <w:szCs w:val="18"/>
                <w:vertAlign w:val="superscript"/>
                <w:lang w:val="en-US"/>
              </w:rPr>
              <w:t>a)</w:t>
            </w:r>
          </w:p>
        </w:tc>
        <w:tc>
          <w:tcPr>
            <w:tcW w:w="3687" w:type="dxa"/>
            <w:vAlign w:val="center"/>
          </w:tcPr>
          <w:p w14:paraId="03C5CB62" w14:textId="77777777" w:rsidR="00435115" w:rsidRPr="00B323E1" w:rsidRDefault="00435115" w:rsidP="00435115">
            <w:pPr>
              <w:jc w:val="center"/>
              <w:rPr>
                <w:rFonts w:ascii="Trebuchet MS" w:hAnsi="Trebuchet MS"/>
                <w:sz w:val="18"/>
                <w:szCs w:val="18"/>
              </w:rPr>
            </w:pPr>
          </w:p>
        </w:tc>
        <w:tc>
          <w:tcPr>
            <w:tcW w:w="2406" w:type="dxa"/>
            <w:vAlign w:val="center"/>
          </w:tcPr>
          <w:p w14:paraId="561817F6" w14:textId="77777777" w:rsidR="00435115" w:rsidRPr="00B323E1" w:rsidRDefault="00435115" w:rsidP="00435115">
            <w:pPr>
              <w:jc w:val="center"/>
              <w:rPr>
                <w:rFonts w:ascii="Trebuchet MS" w:hAnsi="Trebuchet MS"/>
                <w:sz w:val="18"/>
                <w:szCs w:val="18"/>
              </w:rPr>
            </w:pPr>
          </w:p>
        </w:tc>
        <w:tc>
          <w:tcPr>
            <w:tcW w:w="991" w:type="dxa"/>
            <w:vAlign w:val="center"/>
          </w:tcPr>
          <w:p w14:paraId="755C1C65" w14:textId="77777777" w:rsidR="00435115" w:rsidRPr="00B323E1" w:rsidRDefault="00435115" w:rsidP="00435115">
            <w:pPr>
              <w:jc w:val="center"/>
              <w:rPr>
                <w:rFonts w:ascii="Trebuchet MS" w:hAnsi="Trebuchet MS"/>
                <w:sz w:val="18"/>
                <w:szCs w:val="18"/>
              </w:rPr>
            </w:pPr>
          </w:p>
        </w:tc>
      </w:tr>
      <w:tr w:rsidR="00435115" w:rsidRPr="00B323E1" w14:paraId="13426472" w14:textId="77777777" w:rsidTr="00F81720">
        <w:trPr>
          <w:cantSplit/>
        </w:trPr>
        <w:tc>
          <w:tcPr>
            <w:tcW w:w="705" w:type="dxa"/>
            <w:vAlign w:val="center"/>
          </w:tcPr>
          <w:p w14:paraId="28833AC5" w14:textId="77777777" w:rsidR="00435115" w:rsidRPr="00B323E1" w:rsidRDefault="00435115" w:rsidP="00435115">
            <w:pPr>
              <w:pStyle w:val="ListParagraph"/>
              <w:numPr>
                <w:ilvl w:val="0"/>
                <w:numId w:val="17"/>
              </w:numPr>
              <w:rPr>
                <w:rFonts w:ascii="Trebuchet MS" w:hAnsi="Trebuchet MS"/>
                <w:sz w:val="18"/>
                <w:szCs w:val="18"/>
              </w:rPr>
            </w:pPr>
          </w:p>
        </w:tc>
        <w:tc>
          <w:tcPr>
            <w:tcW w:w="3687" w:type="dxa"/>
            <w:vAlign w:val="center"/>
          </w:tcPr>
          <w:p w14:paraId="4D7259F4" w14:textId="1E03D6D5" w:rsidR="00435115" w:rsidRPr="00B323E1" w:rsidRDefault="00435115" w:rsidP="00435115">
            <w:pPr>
              <w:jc w:val="both"/>
              <w:rPr>
                <w:rFonts w:ascii="Trebuchet MS" w:hAnsi="Trebuchet MS" w:cs="Arial"/>
                <w:sz w:val="18"/>
                <w:szCs w:val="18"/>
              </w:rPr>
            </w:pPr>
            <w:r w:rsidRPr="00B323E1">
              <w:rPr>
                <w:rFonts w:ascii="Trebuchet MS" w:hAnsi="Trebuchet MS" w:cs="Arial"/>
                <w:color w:val="000000"/>
                <w:sz w:val="18"/>
                <w:szCs w:val="18"/>
              </w:rPr>
              <w:t>DGA sistemos klientinės dalies programinės įrangos suderinamumas</w:t>
            </w:r>
            <w:r w:rsidR="003E022A">
              <w:rPr>
                <w:rFonts w:ascii="Trebuchet MS" w:hAnsi="Trebuchet MS" w:cs="Arial"/>
                <w:color w:val="000000"/>
                <w:sz w:val="18"/>
                <w:szCs w:val="18"/>
              </w:rPr>
              <w:t>/</w:t>
            </w:r>
            <w:r w:rsidR="003E022A" w:rsidRPr="003E022A">
              <w:rPr>
                <w:rFonts w:ascii="Trebuchet MS" w:hAnsi="Trebuchet MS" w:cs="Arial"/>
                <w:color w:val="000000"/>
                <w:sz w:val="18"/>
                <w:szCs w:val="18"/>
                <w:lang w:val="en-US"/>
              </w:rPr>
              <w:t xml:space="preserve"> DGA system </w:t>
            </w:r>
            <w:r w:rsidR="002F0FF7">
              <w:rPr>
                <w:rFonts w:ascii="Trebuchet MS" w:hAnsi="Trebuchet MS" w:cs="Arial"/>
                <w:color w:val="000000"/>
                <w:sz w:val="18"/>
                <w:szCs w:val="18"/>
                <w:lang w:val="en-US"/>
              </w:rPr>
              <w:t xml:space="preserve">client </w:t>
            </w:r>
            <w:r w:rsidR="003E022A" w:rsidRPr="003E022A">
              <w:rPr>
                <w:rFonts w:ascii="Trebuchet MS" w:hAnsi="Trebuchet MS" w:cs="Arial"/>
                <w:color w:val="000000"/>
                <w:sz w:val="18"/>
                <w:szCs w:val="18"/>
                <w:lang w:val="en-US"/>
              </w:rPr>
              <w:t>part software compatibility</w:t>
            </w:r>
          </w:p>
        </w:tc>
        <w:tc>
          <w:tcPr>
            <w:tcW w:w="3687" w:type="dxa"/>
            <w:gridSpan w:val="2"/>
            <w:vAlign w:val="center"/>
          </w:tcPr>
          <w:p w14:paraId="36F1BCEF" w14:textId="6BADDE80" w:rsidR="00435115" w:rsidRPr="0097302E" w:rsidRDefault="00435115" w:rsidP="00435115">
            <w:pPr>
              <w:jc w:val="both"/>
              <w:rPr>
                <w:rFonts w:ascii="Trebuchet MS" w:hAnsi="Trebuchet MS" w:cs="Arial"/>
                <w:sz w:val="18"/>
                <w:szCs w:val="18"/>
                <w:vertAlign w:val="superscript"/>
              </w:rPr>
            </w:pPr>
            <w:r w:rsidRPr="00B323E1">
              <w:rPr>
                <w:rFonts w:ascii="Trebuchet MS" w:hAnsi="Trebuchet MS" w:cs="Arial"/>
                <w:color w:val="000000"/>
                <w:sz w:val="18"/>
                <w:szCs w:val="18"/>
              </w:rPr>
              <w:t>Operacinė sistema Microsoft Windows 10</w:t>
            </w:r>
            <w:r w:rsidR="0097302E">
              <w:rPr>
                <w:rFonts w:ascii="Trebuchet MS" w:hAnsi="Trebuchet MS" w:cs="Arial"/>
                <w:sz w:val="18"/>
                <w:szCs w:val="18"/>
              </w:rPr>
              <w:t xml:space="preserve">/ </w:t>
            </w:r>
            <w:r w:rsidR="0097302E" w:rsidRPr="0097302E">
              <w:rPr>
                <w:rFonts w:ascii="Trebuchet MS" w:hAnsi="Trebuchet MS" w:cs="Arial"/>
                <w:sz w:val="18"/>
                <w:szCs w:val="18"/>
                <w:lang w:val="en-US"/>
              </w:rPr>
              <w:t>Microsoft Windows 10 operating system </w:t>
            </w:r>
            <w:r w:rsidR="0097302E" w:rsidRPr="0097302E">
              <w:rPr>
                <w:rFonts w:ascii="Trebuchet MS" w:hAnsi="Trebuchet MS" w:cs="Arial"/>
                <w:sz w:val="18"/>
                <w:szCs w:val="18"/>
                <w:vertAlign w:val="superscript"/>
                <w:lang w:val="en-US"/>
              </w:rPr>
              <w:t>a)</w:t>
            </w:r>
          </w:p>
        </w:tc>
        <w:tc>
          <w:tcPr>
            <w:tcW w:w="3687" w:type="dxa"/>
            <w:vAlign w:val="center"/>
          </w:tcPr>
          <w:p w14:paraId="72E9E7C0" w14:textId="77777777" w:rsidR="00435115" w:rsidRPr="00B323E1" w:rsidRDefault="00435115" w:rsidP="00435115">
            <w:pPr>
              <w:jc w:val="center"/>
              <w:rPr>
                <w:rFonts w:ascii="Trebuchet MS" w:hAnsi="Trebuchet MS"/>
                <w:sz w:val="18"/>
                <w:szCs w:val="18"/>
              </w:rPr>
            </w:pPr>
          </w:p>
        </w:tc>
        <w:tc>
          <w:tcPr>
            <w:tcW w:w="2406" w:type="dxa"/>
            <w:vAlign w:val="center"/>
          </w:tcPr>
          <w:p w14:paraId="126CA32B" w14:textId="77777777" w:rsidR="00435115" w:rsidRPr="00B323E1" w:rsidRDefault="00435115" w:rsidP="00435115">
            <w:pPr>
              <w:jc w:val="center"/>
              <w:rPr>
                <w:rFonts w:ascii="Trebuchet MS" w:hAnsi="Trebuchet MS"/>
                <w:sz w:val="18"/>
                <w:szCs w:val="18"/>
              </w:rPr>
            </w:pPr>
          </w:p>
        </w:tc>
        <w:tc>
          <w:tcPr>
            <w:tcW w:w="991" w:type="dxa"/>
            <w:vAlign w:val="center"/>
          </w:tcPr>
          <w:p w14:paraId="6CBC6A2E" w14:textId="77777777" w:rsidR="00435115" w:rsidRPr="00B323E1" w:rsidRDefault="00435115" w:rsidP="00435115">
            <w:pPr>
              <w:jc w:val="center"/>
              <w:rPr>
                <w:rFonts w:ascii="Trebuchet MS" w:hAnsi="Trebuchet MS"/>
                <w:sz w:val="18"/>
                <w:szCs w:val="18"/>
              </w:rPr>
            </w:pPr>
          </w:p>
        </w:tc>
      </w:tr>
      <w:tr w:rsidR="00435115" w:rsidRPr="00B323E1" w14:paraId="5D650C34" w14:textId="77777777" w:rsidTr="00F81720">
        <w:trPr>
          <w:cantSplit/>
        </w:trPr>
        <w:tc>
          <w:tcPr>
            <w:tcW w:w="705" w:type="dxa"/>
            <w:vAlign w:val="center"/>
          </w:tcPr>
          <w:p w14:paraId="25891597" w14:textId="77777777" w:rsidR="00435115" w:rsidRPr="00B323E1" w:rsidRDefault="00435115" w:rsidP="00435115">
            <w:pPr>
              <w:pStyle w:val="ListParagraph"/>
              <w:numPr>
                <w:ilvl w:val="0"/>
                <w:numId w:val="17"/>
              </w:numPr>
              <w:rPr>
                <w:rFonts w:ascii="Trebuchet MS" w:hAnsi="Trebuchet MS"/>
                <w:sz w:val="18"/>
                <w:szCs w:val="18"/>
              </w:rPr>
            </w:pPr>
          </w:p>
        </w:tc>
        <w:tc>
          <w:tcPr>
            <w:tcW w:w="3687" w:type="dxa"/>
            <w:vAlign w:val="center"/>
          </w:tcPr>
          <w:p w14:paraId="170DF8EE" w14:textId="7BABD6EE" w:rsidR="00435115" w:rsidRPr="00B323E1" w:rsidRDefault="00435115" w:rsidP="00435115">
            <w:pPr>
              <w:jc w:val="both"/>
              <w:rPr>
                <w:rFonts w:ascii="Trebuchet MS" w:hAnsi="Trebuchet MS" w:cs="Arial"/>
                <w:sz w:val="18"/>
                <w:szCs w:val="18"/>
              </w:rPr>
            </w:pPr>
            <w:r w:rsidRPr="00B323E1">
              <w:rPr>
                <w:rFonts w:ascii="Trebuchet MS" w:hAnsi="Trebuchet MS" w:cs="Arial"/>
                <w:color w:val="000000"/>
                <w:sz w:val="18"/>
                <w:szCs w:val="18"/>
              </w:rPr>
              <w:t>DGA sistemos programinės įrangos klientinės dalies veikimas</w:t>
            </w:r>
            <w:r w:rsidR="002F0FF7">
              <w:rPr>
                <w:rFonts w:ascii="Trebuchet MS" w:hAnsi="Trebuchet MS" w:cs="Arial"/>
                <w:color w:val="000000"/>
                <w:sz w:val="18"/>
                <w:szCs w:val="18"/>
              </w:rPr>
              <w:t xml:space="preserve">/ </w:t>
            </w:r>
            <w:r w:rsidR="002F0FF7" w:rsidRPr="002F0FF7">
              <w:rPr>
                <w:rFonts w:ascii="Trebuchet MS" w:hAnsi="Trebuchet MS" w:cs="Arial"/>
                <w:color w:val="000000"/>
                <w:sz w:val="18"/>
                <w:szCs w:val="18"/>
                <w:lang w:val="en-US"/>
              </w:rPr>
              <w:t>Operation of the client part of the DGA system software</w:t>
            </w:r>
            <w:r w:rsidR="002F0FF7">
              <w:rPr>
                <w:rFonts w:ascii="Trebuchet MS" w:hAnsi="Trebuchet MS" w:cs="Arial"/>
                <w:color w:val="000000"/>
                <w:sz w:val="18"/>
                <w:szCs w:val="18"/>
                <w:lang w:val="en-US"/>
              </w:rPr>
              <w:t xml:space="preserve"> by</w:t>
            </w:r>
          </w:p>
        </w:tc>
        <w:tc>
          <w:tcPr>
            <w:tcW w:w="3687" w:type="dxa"/>
            <w:gridSpan w:val="2"/>
            <w:vAlign w:val="center"/>
          </w:tcPr>
          <w:p w14:paraId="0E138959" w14:textId="77920A43" w:rsidR="00435115" w:rsidRPr="0097302E" w:rsidRDefault="00435115" w:rsidP="00435115">
            <w:pPr>
              <w:jc w:val="both"/>
              <w:rPr>
                <w:rFonts w:ascii="Trebuchet MS" w:hAnsi="Trebuchet MS" w:cs="Arial"/>
                <w:sz w:val="18"/>
                <w:szCs w:val="18"/>
                <w:vertAlign w:val="superscript"/>
              </w:rPr>
            </w:pPr>
            <w:r w:rsidRPr="00B323E1">
              <w:rPr>
                <w:rFonts w:ascii="Trebuchet MS" w:hAnsi="Trebuchet MS" w:cs="Arial"/>
                <w:color w:val="000000"/>
                <w:sz w:val="18"/>
                <w:szCs w:val="18"/>
              </w:rPr>
              <w:t>Microsoft Edge, Google Chrome naršyklėse</w:t>
            </w:r>
            <w:r w:rsidR="0097302E">
              <w:rPr>
                <w:rFonts w:ascii="Trebuchet MS" w:hAnsi="Trebuchet MS" w:cs="Arial"/>
                <w:sz w:val="18"/>
                <w:szCs w:val="18"/>
              </w:rPr>
              <w:t xml:space="preserve">/ </w:t>
            </w:r>
            <w:r w:rsidR="0097302E" w:rsidRPr="0097302E">
              <w:rPr>
                <w:rFonts w:ascii="Trebuchet MS" w:hAnsi="Trebuchet MS" w:cs="Arial"/>
                <w:color w:val="000000"/>
                <w:sz w:val="18"/>
                <w:szCs w:val="18"/>
                <w:lang w:val="en-US"/>
              </w:rPr>
              <w:t>Microsoft Edge, Google Chrome browsers </w:t>
            </w:r>
            <w:r w:rsidR="0097302E" w:rsidRPr="0097302E">
              <w:rPr>
                <w:rFonts w:ascii="Trebuchet MS" w:hAnsi="Trebuchet MS" w:cs="Arial"/>
                <w:color w:val="000000"/>
                <w:sz w:val="18"/>
                <w:szCs w:val="18"/>
                <w:vertAlign w:val="superscript"/>
                <w:lang w:val="en-US"/>
              </w:rPr>
              <w:t>a)</w:t>
            </w:r>
          </w:p>
        </w:tc>
        <w:tc>
          <w:tcPr>
            <w:tcW w:w="3687" w:type="dxa"/>
            <w:vAlign w:val="center"/>
          </w:tcPr>
          <w:p w14:paraId="1E88C85E" w14:textId="77777777" w:rsidR="00435115" w:rsidRPr="00B323E1" w:rsidRDefault="00435115" w:rsidP="00435115">
            <w:pPr>
              <w:jc w:val="center"/>
              <w:rPr>
                <w:rFonts w:ascii="Trebuchet MS" w:hAnsi="Trebuchet MS"/>
                <w:sz w:val="18"/>
                <w:szCs w:val="18"/>
              </w:rPr>
            </w:pPr>
          </w:p>
        </w:tc>
        <w:tc>
          <w:tcPr>
            <w:tcW w:w="2406" w:type="dxa"/>
            <w:vAlign w:val="center"/>
          </w:tcPr>
          <w:p w14:paraId="007B77FF" w14:textId="77777777" w:rsidR="00435115" w:rsidRPr="00B323E1" w:rsidRDefault="00435115" w:rsidP="00435115">
            <w:pPr>
              <w:jc w:val="center"/>
              <w:rPr>
                <w:rFonts w:ascii="Trebuchet MS" w:hAnsi="Trebuchet MS"/>
                <w:sz w:val="18"/>
                <w:szCs w:val="18"/>
              </w:rPr>
            </w:pPr>
          </w:p>
        </w:tc>
        <w:tc>
          <w:tcPr>
            <w:tcW w:w="991" w:type="dxa"/>
            <w:vAlign w:val="center"/>
          </w:tcPr>
          <w:p w14:paraId="1BB72DCF" w14:textId="77777777" w:rsidR="00435115" w:rsidRPr="00B323E1" w:rsidRDefault="00435115" w:rsidP="00435115">
            <w:pPr>
              <w:jc w:val="center"/>
              <w:rPr>
                <w:rFonts w:ascii="Trebuchet MS" w:hAnsi="Trebuchet MS"/>
                <w:sz w:val="18"/>
                <w:szCs w:val="18"/>
              </w:rPr>
            </w:pPr>
          </w:p>
        </w:tc>
      </w:tr>
      <w:tr w:rsidR="00435115" w:rsidRPr="00B323E1" w14:paraId="2E2C5F90" w14:textId="77777777" w:rsidTr="00F81720">
        <w:trPr>
          <w:cantSplit/>
        </w:trPr>
        <w:tc>
          <w:tcPr>
            <w:tcW w:w="705" w:type="dxa"/>
            <w:vAlign w:val="center"/>
          </w:tcPr>
          <w:p w14:paraId="2567E128" w14:textId="77777777" w:rsidR="00435115" w:rsidRPr="00B323E1" w:rsidRDefault="00435115" w:rsidP="00435115">
            <w:pPr>
              <w:pStyle w:val="ListParagraph"/>
              <w:numPr>
                <w:ilvl w:val="0"/>
                <w:numId w:val="17"/>
              </w:numPr>
              <w:rPr>
                <w:rFonts w:ascii="Trebuchet MS" w:hAnsi="Trebuchet MS"/>
                <w:sz w:val="18"/>
                <w:szCs w:val="18"/>
              </w:rPr>
            </w:pPr>
          </w:p>
        </w:tc>
        <w:tc>
          <w:tcPr>
            <w:tcW w:w="3687" w:type="dxa"/>
            <w:vAlign w:val="center"/>
          </w:tcPr>
          <w:p w14:paraId="1D35832A" w14:textId="2D755D11" w:rsidR="00435115" w:rsidRPr="00B323E1" w:rsidRDefault="00435115" w:rsidP="00435115">
            <w:pPr>
              <w:jc w:val="both"/>
              <w:rPr>
                <w:rFonts w:ascii="Trebuchet MS" w:hAnsi="Trebuchet MS" w:cs="Arial"/>
                <w:sz w:val="18"/>
                <w:szCs w:val="18"/>
              </w:rPr>
            </w:pPr>
            <w:r w:rsidRPr="00B323E1">
              <w:rPr>
                <w:rFonts w:ascii="Trebuchet MS" w:hAnsi="Trebuchet MS" w:cs="Arial"/>
                <w:color w:val="000000"/>
                <w:sz w:val="18"/>
                <w:szCs w:val="18"/>
              </w:rPr>
              <w:t>Prieigos apsaugą turi užtikrinti</w:t>
            </w:r>
            <w:r w:rsidR="0097302E">
              <w:rPr>
                <w:rFonts w:ascii="Trebuchet MS" w:hAnsi="Trebuchet MS" w:cs="Arial"/>
                <w:color w:val="000000"/>
                <w:sz w:val="18"/>
                <w:szCs w:val="18"/>
              </w:rPr>
              <w:t xml:space="preserve">/ </w:t>
            </w:r>
            <w:r w:rsidR="0097302E" w:rsidRPr="0097302E">
              <w:rPr>
                <w:rFonts w:ascii="Trebuchet MS" w:hAnsi="Trebuchet MS" w:cs="Arial"/>
                <w:color w:val="000000"/>
                <w:sz w:val="18"/>
                <w:szCs w:val="18"/>
                <w:lang w:val="en-US"/>
              </w:rPr>
              <w:t>Access protection by</w:t>
            </w:r>
          </w:p>
        </w:tc>
        <w:tc>
          <w:tcPr>
            <w:tcW w:w="3687" w:type="dxa"/>
            <w:gridSpan w:val="2"/>
            <w:vAlign w:val="center"/>
          </w:tcPr>
          <w:p w14:paraId="28F5AE9D" w14:textId="3AB0D282" w:rsidR="00435115" w:rsidRPr="0097302E" w:rsidRDefault="00435115" w:rsidP="00435115">
            <w:pPr>
              <w:jc w:val="both"/>
              <w:rPr>
                <w:rFonts w:ascii="Trebuchet MS" w:hAnsi="Trebuchet MS" w:cs="Arial"/>
                <w:sz w:val="18"/>
                <w:szCs w:val="18"/>
                <w:vertAlign w:val="superscript"/>
              </w:rPr>
            </w:pPr>
            <w:r w:rsidRPr="00B323E1">
              <w:rPr>
                <w:rFonts w:ascii="Trebuchet MS" w:hAnsi="Trebuchet MS" w:cs="Arial"/>
                <w:color w:val="000000"/>
                <w:sz w:val="18"/>
                <w:szCs w:val="18"/>
              </w:rPr>
              <w:t>Vartotojai, apsaugoti slaptažodžiais</w:t>
            </w:r>
            <w:r w:rsidR="0097302E">
              <w:rPr>
                <w:rFonts w:ascii="Trebuchet MS" w:hAnsi="Trebuchet MS" w:cs="Arial"/>
                <w:color w:val="000000"/>
                <w:sz w:val="18"/>
                <w:szCs w:val="18"/>
              </w:rPr>
              <w:t xml:space="preserve">/ </w:t>
            </w:r>
            <w:r w:rsidR="0097302E" w:rsidRPr="0097302E">
              <w:rPr>
                <w:rFonts w:ascii="Trebuchet MS" w:hAnsi="Trebuchet MS" w:cs="Arial"/>
                <w:color w:val="000000"/>
                <w:sz w:val="18"/>
                <w:szCs w:val="18"/>
                <w:lang w:val="en-US"/>
              </w:rPr>
              <w:t>User</w:t>
            </w:r>
            <w:r w:rsidR="0097302E">
              <w:rPr>
                <w:rFonts w:ascii="Trebuchet MS" w:hAnsi="Trebuchet MS" w:cs="Arial"/>
                <w:color w:val="000000"/>
                <w:sz w:val="18"/>
                <w:szCs w:val="18"/>
                <w:lang w:val="en-US"/>
              </w:rPr>
              <w:t>s (usernames)</w:t>
            </w:r>
            <w:r w:rsidR="0097302E" w:rsidRPr="0097302E">
              <w:rPr>
                <w:rFonts w:ascii="Trebuchet MS" w:hAnsi="Trebuchet MS" w:cs="Arial"/>
                <w:color w:val="000000"/>
                <w:sz w:val="18"/>
                <w:szCs w:val="18"/>
                <w:lang w:val="en-US"/>
              </w:rPr>
              <w:t xml:space="preserve"> protected with passwords</w:t>
            </w:r>
            <w:r w:rsidR="0097302E">
              <w:rPr>
                <w:rFonts w:ascii="Trebuchet MS" w:hAnsi="Trebuchet MS" w:cs="Arial"/>
                <w:color w:val="000000"/>
                <w:sz w:val="18"/>
                <w:szCs w:val="18"/>
              </w:rPr>
              <w:t> </w:t>
            </w:r>
            <w:r w:rsidR="0097302E">
              <w:rPr>
                <w:rFonts w:ascii="Trebuchet MS" w:hAnsi="Trebuchet MS" w:cs="Arial"/>
                <w:color w:val="000000"/>
                <w:sz w:val="18"/>
                <w:szCs w:val="18"/>
                <w:vertAlign w:val="superscript"/>
              </w:rPr>
              <w:t>a)</w:t>
            </w:r>
          </w:p>
        </w:tc>
        <w:tc>
          <w:tcPr>
            <w:tcW w:w="3687" w:type="dxa"/>
            <w:vAlign w:val="center"/>
          </w:tcPr>
          <w:p w14:paraId="74387408" w14:textId="77777777" w:rsidR="00435115" w:rsidRPr="00B323E1" w:rsidRDefault="00435115" w:rsidP="00435115">
            <w:pPr>
              <w:jc w:val="center"/>
              <w:rPr>
                <w:rFonts w:ascii="Trebuchet MS" w:hAnsi="Trebuchet MS"/>
                <w:sz w:val="18"/>
                <w:szCs w:val="18"/>
              </w:rPr>
            </w:pPr>
          </w:p>
        </w:tc>
        <w:tc>
          <w:tcPr>
            <w:tcW w:w="2406" w:type="dxa"/>
            <w:vAlign w:val="center"/>
          </w:tcPr>
          <w:p w14:paraId="34C83D2F" w14:textId="77777777" w:rsidR="00435115" w:rsidRPr="00B323E1" w:rsidRDefault="00435115" w:rsidP="00435115">
            <w:pPr>
              <w:jc w:val="center"/>
              <w:rPr>
                <w:rFonts w:ascii="Trebuchet MS" w:hAnsi="Trebuchet MS"/>
                <w:sz w:val="18"/>
                <w:szCs w:val="18"/>
              </w:rPr>
            </w:pPr>
          </w:p>
        </w:tc>
        <w:tc>
          <w:tcPr>
            <w:tcW w:w="991" w:type="dxa"/>
            <w:vAlign w:val="center"/>
          </w:tcPr>
          <w:p w14:paraId="00E00BAB" w14:textId="77777777" w:rsidR="00435115" w:rsidRPr="00B323E1" w:rsidRDefault="00435115" w:rsidP="00435115">
            <w:pPr>
              <w:jc w:val="center"/>
              <w:rPr>
                <w:rFonts w:ascii="Trebuchet MS" w:hAnsi="Trebuchet MS"/>
                <w:sz w:val="18"/>
                <w:szCs w:val="18"/>
              </w:rPr>
            </w:pPr>
          </w:p>
        </w:tc>
      </w:tr>
    </w:tbl>
    <w:p w14:paraId="0BD2597E" w14:textId="201DEE13" w:rsidR="009619C8" w:rsidRPr="000D24D4" w:rsidRDefault="009619C8">
      <w:pPr>
        <w:rPr>
          <w:rFonts w:ascii="Trebuchet MS" w:hAnsi="Trebuchet MS"/>
          <w:sz w:val="18"/>
          <w:szCs w:val="18"/>
        </w:rPr>
      </w:pPr>
    </w:p>
    <w:tbl>
      <w:tblPr>
        <w:tblStyle w:val="TableGrid"/>
        <w:tblW w:w="15163" w:type="dxa"/>
        <w:tblLook w:val="04A0" w:firstRow="1" w:lastRow="0" w:firstColumn="1" w:lastColumn="0" w:noHBand="0" w:noVBand="1"/>
      </w:tblPr>
      <w:tblGrid>
        <w:gridCol w:w="15163"/>
      </w:tblGrid>
      <w:tr w:rsidR="00AD4CE4" w:rsidRPr="00601AF6" w14:paraId="014A2DB6" w14:textId="77777777" w:rsidTr="00AD4CE4">
        <w:tc>
          <w:tcPr>
            <w:tcW w:w="15163" w:type="dxa"/>
          </w:tcPr>
          <w:p w14:paraId="20800E5F" w14:textId="4D95D478" w:rsidR="00483157" w:rsidRDefault="00483157" w:rsidP="009F2255">
            <w:pPr>
              <w:jc w:val="both"/>
              <w:rPr>
                <w:rFonts w:ascii="Trebuchet MS" w:hAnsi="Trebuchet MS" w:cs="Arial"/>
                <w:b/>
                <w:bCs/>
                <w:color w:val="000000"/>
                <w:sz w:val="18"/>
                <w:szCs w:val="18"/>
                <w:lang w:val="en-US"/>
              </w:rPr>
            </w:pPr>
            <w:r w:rsidRPr="00483157">
              <w:rPr>
                <w:rFonts w:ascii="Trebuchet MS" w:hAnsi="Trebuchet MS" w:cs="Arial"/>
                <w:b/>
                <w:bCs/>
                <w:color w:val="000000"/>
                <w:sz w:val="18"/>
                <w:szCs w:val="18"/>
              </w:rPr>
              <w:t xml:space="preserve">Pastabos:/ </w:t>
            </w:r>
            <w:r w:rsidRPr="00A55DCC">
              <w:rPr>
                <w:rFonts w:ascii="Trebuchet MS" w:hAnsi="Trebuchet MS" w:cs="Arial"/>
                <w:b/>
                <w:bCs/>
                <w:color w:val="000000"/>
                <w:sz w:val="18"/>
                <w:szCs w:val="18"/>
                <w:lang w:val="en-US"/>
              </w:rPr>
              <w:t>Notes:</w:t>
            </w:r>
          </w:p>
          <w:p w14:paraId="0804D192" w14:textId="77777777" w:rsidR="0055205E" w:rsidRPr="00A55DCC" w:rsidRDefault="0055205E" w:rsidP="009F2255">
            <w:pPr>
              <w:jc w:val="both"/>
              <w:rPr>
                <w:rFonts w:ascii="Trebuchet MS" w:hAnsi="Trebuchet MS" w:cs="Arial"/>
                <w:b/>
                <w:bCs/>
                <w:color w:val="000000"/>
                <w:sz w:val="18"/>
                <w:szCs w:val="18"/>
                <w:lang w:val="en-US"/>
              </w:rPr>
            </w:pPr>
          </w:p>
          <w:p w14:paraId="1E695820" w14:textId="5E71A20B" w:rsidR="00601AF6" w:rsidRPr="008D4608" w:rsidRDefault="00601AF6" w:rsidP="009F2255">
            <w:pPr>
              <w:jc w:val="both"/>
              <w:rPr>
                <w:rFonts w:ascii="Trebuchet MS" w:hAnsi="Trebuchet MS" w:cs="Arial"/>
                <w:b/>
                <w:bCs/>
                <w:color w:val="000000"/>
                <w:sz w:val="18"/>
                <w:szCs w:val="18"/>
                <w:lang w:val="en-US"/>
              </w:rPr>
            </w:pPr>
            <w:r w:rsidRPr="00601AF6">
              <w:rPr>
                <w:rFonts w:ascii="Trebuchet MS" w:hAnsi="Trebuchet MS" w:cs="Arial"/>
                <w:b/>
                <w:bCs/>
                <w:color w:val="000000"/>
                <w:sz w:val="18"/>
                <w:szCs w:val="18"/>
              </w:rPr>
              <w:t xml:space="preserve">Rangovo teikiama dokumentacija reikalaujamo parametro atitikimo pagrindimui:/ </w:t>
            </w:r>
            <w:r w:rsidRPr="008D4608">
              <w:rPr>
                <w:rFonts w:ascii="Trebuchet MS" w:hAnsi="Trebuchet MS" w:cs="Arial"/>
                <w:b/>
                <w:bCs/>
                <w:color w:val="000000"/>
                <w:sz w:val="18"/>
                <w:szCs w:val="18"/>
                <w:lang w:val="en-US"/>
              </w:rPr>
              <w:t xml:space="preserve">Documentation provided by the </w:t>
            </w:r>
            <w:r w:rsidR="008C2F9E" w:rsidRPr="008D4608">
              <w:rPr>
                <w:rFonts w:ascii="Trebuchet MS" w:hAnsi="Trebuchet MS" w:cs="Arial"/>
                <w:b/>
                <w:bCs/>
                <w:color w:val="000000"/>
                <w:sz w:val="18"/>
                <w:szCs w:val="18"/>
                <w:lang w:val="en-US"/>
              </w:rPr>
              <w:t>C</w:t>
            </w:r>
            <w:r w:rsidRPr="008D4608">
              <w:rPr>
                <w:rFonts w:ascii="Trebuchet MS" w:hAnsi="Trebuchet MS" w:cs="Arial"/>
                <w:b/>
                <w:bCs/>
                <w:color w:val="000000"/>
                <w:sz w:val="18"/>
                <w:szCs w:val="18"/>
                <w:lang w:val="en-US"/>
              </w:rPr>
              <w:t>ontractor to justify required parameter of the equipment:</w:t>
            </w:r>
          </w:p>
          <w:p w14:paraId="5EFFF19D" w14:textId="7CD7A2AF" w:rsidR="00B323E1" w:rsidRPr="00483157" w:rsidRDefault="00B323E1" w:rsidP="009F2255">
            <w:pPr>
              <w:jc w:val="both"/>
              <w:rPr>
                <w:rFonts w:ascii="Trebuchet MS" w:hAnsi="Trebuchet MS" w:cs="Arial"/>
                <w:b/>
                <w:bCs/>
                <w:color w:val="000000"/>
                <w:sz w:val="18"/>
                <w:szCs w:val="18"/>
              </w:rPr>
            </w:pPr>
            <w:r w:rsidRPr="00483157">
              <w:rPr>
                <w:rFonts w:ascii="Trebuchet MS" w:hAnsi="Trebuchet MS" w:cs="Arial"/>
                <w:b/>
                <w:bCs/>
                <w:color w:val="000000"/>
                <w:sz w:val="18"/>
                <w:szCs w:val="18"/>
              </w:rPr>
              <w:t xml:space="preserve">a) Įrenginio </w:t>
            </w:r>
            <w:r w:rsidR="00601AF6">
              <w:rPr>
                <w:rFonts w:ascii="Trebuchet MS" w:hAnsi="Trebuchet MS" w:cs="Arial"/>
                <w:b/>
                <w:bCs/>
                <w:color w:val="000000"/>
                <w:sz w:val="18"/>
                <w:szCs w:val="18"/>
              </w:rPr>
              <w:t>G</w:t>
            </w:r>
            <w:r w:rsidRPr="00483157">
              <w:rPr>
                <w:rFonts w:ascii="Trebuchet MS" w:hAnsi="Trebuchet MS" w:cs="Arial"/>
                <w:b/>
                <w:bCs/>
                <w:color w:val="000000"/>
                <w:sz w:val="18"/>
                <w:szCs w:val="18"/>
              </w:rPr>
              <w:t>amintojo katalogo ir/ar techninių parametrų suvestinės, ir/ar brėžinio kopija</w:t>
            </w:r>
            <w:r w:rsidR="00601AF6">
              <w:rPr>
                <w:rFonts w:ascii="Trebuchet MS" w:hAnsi="Trebuchet MS" w:cs="Arial"/>
                <w:b/>
                <w:bCs/>
                <w:color w:val="000000"/>
                <w:sz w:val="18"/>
                <w:szCs w:val="18"/>
              </w:rPr>
              <w:t xml:space="preserve">/ </w:t>
            </w:r>
            <w:r w:rsidR="00601AF6" w:rsidRPr="00601AF6">
              <w:rPr>
                <w:rFonts w:ascii="Trebuchet MS" w:hAnsi="Trebuchet MS" w:cs="Arial"/>
                <w:b/>
                <w:bCs/>
                <w:color w:val="000000"/>
                <w:sz w:val="18"/>
                <w:szCs w:val="18"/>
                <w:lang w:val="en-US"/>
              </w:rPr>
              <w:t>Copy of the equipment‘s Manufacturer catalogue and/or summary of technical parameters, and/or drawing of the equipment;</w:t>
            </w:r>
          </w:p>
          <w:p w14:paraId="444B4E9A" w14:textId="5B0C2050" w:rsidR="00B323E1" w:rsidRPr="00601AF6" w:rsidRDefault="00B323E1" w:rsidP="009F2255">
            <w:pPr>
              <w:jc w:val="both"/>
              <w:rPr>
                <w:rFonts w:ascii="Trebuchet MS" w:hAnsi="Trebuchet MS" w:cs="Arial"/>
                <w:b/>
                <w:bCs/>
                <w:color w:val="000000"/>
                <w:sz w:val="18"/>
                <w:szCs w:val="18"/>
                <w:lang w:val="en-US"/>
              </w:rPr>
            </w:pPr>
            <w:r w:rsidRPr="00483157">
              <w:rPr>
                <w:rFonts w:ascii="Trebuchet MS" w:hAnsi="Trebuchet MS" w:cs="Arial"/>
                <w:b/>
                <w:bCs/>
                <w:color w:val="000000"/>
                <w:sz w:val="18"/>
                <w:szCs w:val="18"/>
              </w:rPr>
              <w:t>b) Sertifikato kopija</w:t>
            </w:r>
            <w:r w:rsidR="00601AF6">
              <w:rPr>
                <w:rFonts w:ascii="Trebuchet MS" w:hAnsi="Trebuchet MS" w:cs="Arial"/>
                <w:b/>
                <w:bCs/>
                <w:color w:val="000000"/>
                <w:sz w:val="18"/>
                <w:szCs w:val="18"/>
              </w:rPr>
              <w:t>/</w:t>
            </w:r>
            <w:r w:rsidR="00601AF6" w:rsidRPr="00601AF6">
              <w:rPr>
                <w:rFonts w:ascii="Trebuchet MS" w:hAnsi="Trebuchet MS" w:cs="Arial"/>
                <w:b/>
                <w:bCs/>
                <w:color w:val="000000"/>
                <w:sz w:val="18"/>
                <w:szCs w:val="18"/>
                <w:lang w:val="en-US"/>
              </w:rPr>
              <w:t xml:space="preserve"> Copy of the certificate</w:t>
            </w:r>
            <w:r w:rsidRPr="00601AF6">
              <w:rPr>
                <w:rFonts w:ascii="Trebuchet MS" w:hAnsi="Trebuchet MS" w:cs="Arial"/>
                <w:b/>
                <w:bCs/>
                <w:color w:val="000000"/>
                <w:sz w:val="18"/>
                <w:szCs w:val="18"/>
                <w:lang w:val="en-US"/>
              </w:rPr>
              <w:t>;</w:t>
            </w:r>
          </w:p>
          <w:p w14:paraId="0EFFAADA" w14:textId="5526661D" w:rsidR="00AD4CE4" w:rsidRPr="00601AF6" w:rsidRDefault="00B323E1" w:rsidP="003A63CA">
            <w:pPr>
              <w:jc w:val="both"/>
              <w:rPr>
                <w:rFonts w:ascii="Trebuchet MS" w:hAnsi="Trebuchet MS" w:cs="Arial"/>
                <w:b/>
                <w:bCs/>
                <w:color w:val="000000"/>
                <w:sz w:val="18"/>
                <w:szCs w:val="18"/>
              </w:rPr>
            </w:pPr>
            <w:r w:rsidRPr="00483157">
              <w:rPr>
                <w:rFonts w:ascii="Trebuchet MS" w:hAnsi="Trebuchet MS" w:cs="Arial"/>
                <w:b/>
                <w:bCs/>
                <w:color w:val="000000"/>
                <w:sz w:val="18"/>
                <w:szCs w:val="18"/>
              </w:rPr>
              <w:t xml:space="preserve">c) Įrangos </w:t>
            </w:r>
            <w:r w:rsidR="008C2F9E">
              <w:rPr>
                <w:rFonts w:ascii="Trebuchet MS" w:hAnsi="Trebuchet MS" w:cs="Arial"/>
                <w:b/>
                <w:bCs/>
                <w:color w:val="000000"/>
                <w:sz w:val="18"/>
                <w:szCs w:val="18"/>
              </w:rPr>
              <w:t>Gamintojo</w:t>
            </w:r>
            <w:r w:rsidR="00A55DCC">
              <w:rPr>
                <w:rFonts w:ascii="Trebuchet MS" w:hAnsi="Trebuchet MS" w:cs="Arial"/>
                <w:b/>
                <w:bCs/>
                <w:color w:val="000000"/>
                <w:sz w:val="18"/>
                <w:szCs w:val="18"/>
              </w:rPr>
              <w:t xml:space="preserve"> </w:t>
            </w:r>
            <w:r w:rsidRPr="00483157">
              <w:rPr>
                <w:rFonts w:ascii="Trebuchet MS" w:hAnsi="Trebuchet MS" w:cs="Arial"/>
                <w:b/>
                <w:bCs/>
                <w:color w:val="000000"/>
                <w:sz w:val="18"/>
                <w:szCs w:val="18"/>
              </w:rPr>
              <w:t>atitikties deklaracija</w:t>
            </w:r>
            <w:r w:rsidR="00601AF6">
              <w:rPr>
                <w:rFonts w:ascii="Trebuchet MS" w:hAnsi="Trebuchet MS" w:cs="Arial"/>
                <w:b/>
                <w:bCs/>
                <w:color w:val="000000"/>
                <w:sz w:val="18"/>
                <w:szCs w:val="18"/>
              </w:rPr>
              <w:t xml:space="preserve">/ </w:t>
            </w:r>
            <w:r w:rsidR="008C2F9E" w:rsidRPr="008C2F9E">
              <w:rPr>
                <w:rFonts w:ascii="Trebuchet MS" w:hAnsi="Trebuchet MS" w:cs="Arial"/>
                <w:b/>
                <w:bCs/>
                <w:color w:val="000000"/>
                <w:sz w:val="18"/>
                <w:szCs w:val="18"/>
                <w:lang w:val="en-US"/>
              </w:rPr>
              <w:t>D</w:t>
            </w:r>
            <w:r w:rsidR="00601AF6" w:rsidRPr="008C2F9E">
              <w:rPr>
                <w:rFonts w:ascii="Trebuchet MS" w:hAnsi="Trebuchet MS" w:cs="Arial"/>
                <w:b/>
                <w:bCs/>
                <w:color w:val="000000"/>
                <w:sz w:val="18"/>
                <w:szCs w:val="18"/>
                <w:lang w:val="en-US"/>
              </w:rPr>
              <w:t>eclaration of conformity</w:t>
            </w:r>
            <w:r w:rsidR="008C2F9E" w:rsidRPr="008C2F9E">
              <w:rPr>
                <w:rFonts w:ascii="Trebuchet MS" w:hAnsi="Trebuchet MS" w:cs="Arial"/>
                <w:b/>
                <w:bCs/>
                <w:color w:val="000000"/>
                <w:sz w:val="18"/>
                <w:szCs w:val="18"/>
                <w:lang w:val="en-US"/>
              </w:rPr>
              <w:t xml:space="preserve"> provided by </w:t>
            </w:r>
            <w:r w:rsidR="008C2F9E">
              <w:rPr>
                <w:rFonts w:ascii="Trebuchet MS" w:hAnsi="Trebuchet MS" w:cs="Arial"/>
                <w:b/>
                <w:bCs/>
                <w:color w:val="000000"/>
                <w:sz w:val="18"/>
                <w:szCs w:val="18"/>
                <w:lang w:val="en-US"/>
              </w:rPr>
              <w:t>Manufacturer</w:t>
            </w:r>
          </w:p>
        </w:tc>
      </w:tr>
      <w:bookmarkEnd w:id="0"/>
    </w:tbl>
    <w:p w14:paraId="271E0849" w14:textId="38023E2B" w:rsidR="000C3440" w:rsidRPr="00601AF6" w:rsidRDefault="000C3440" w:rsidP="00095159">
      <w:pPr>
        <w:spacing w:after="160" w:line="259" w:lineRule="auto"/>
        <w:rPr>
          <w:rFonts w:ascii="Trebuchet MS" w:hAnsi="Trebuchet MS" w:cs="Arial"/>
          <w:b/>
          <w:bCs/>
          <w:color w:val="000000"/>
          <w:sz w:val="18"/>
          <w:szCs w:val="18"/>
        </w:rPr>
      </w:pPr>
    </w:p>
    <w:sectPr w:rsidR="000C3440" w:rsidRPr="00601AF6" w:rsidSect="00B87C3E">
      <w:footerReference w:type="default" r:id="rId7"/>
      <w:pgSz w:w="16838" w:h="11906" w:orient="landscape"/>
      <w:pgMar w:top="426" w:right="536" w:bottom="567" w:left="1134" w:header="0" w:footer="14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32C2DC" w14:textId="77777777" w:rsidR="00146D89" w:rsidRDefault="00146D89" w:rsidP="009137D7">
      <w:r>
        <w:separator/>
      </w:r>
    </w:p>
  </w:endnote>
  <w:endnote w:type="continuationSeparator" w:id="0">
    <w:p w14:paraId="2F5A950A" w14:textId="77777777" w:rsidR="00146D89" w:rsidRDefault="00146D89" w:rsidP="0091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rebuchet MS" w:hAnsi="Trebuchet MS"/>
        <w:sz w:val="18"/>
        <w:szCs w:val="18"/>
      </w:rPr>
      <w:id w:val="296498951"/>
      <w:docPartObj>
        <w:docPartGallery w:val="Page Numbers (Bottom of Page)"/>
        <w:docPartUnique/>
      </w:docPartObj>
    </w:sdtPr>
    <w:sdtEndPr/>
    <w:sdtContent>
      <w:sdt>
        <w:sdtPr>
          <w:rPr>
            <w:rFonts w:ascii="Trebuchet MS" w:hAnsi="Trebuchet MS"/>
            <w:sz w:val="18"/>
            <w:szCs w:val="18"/>
          </w:rPr>
          <w:id w:val="1728636285"/>
          <w:docPartObj>
            <w:docPartGallery w:val="Page Numbers (Top of Page)"/>
            <w:docPartUnique/>
          </w:docPartObj>
        </w:sdtPr>
        <w:sdtEndPr/>
        <w:sdtContent>
          <w:p w14:paraId="061008B2" w14:textId="77777777" w:rsidR="009818B3" w:rsidRPr="000D24D4" w:rsidRDefault="009818B3" w:rsidP="00564621">
            <w:pPr>
              <w:pStyle w:val="Footer"/>
              <w:rPr>
                <w:rFonts w:ascii="Trebuchet MS" w:hAnsi="Trebuchet MS"/>
                <w:sz w:val="18"/>
                <w:szCs w:val="18"/>
              </w:rPr>
            </w:pPr>
            <w:r w:rsidRPr="000D24D4">
              <w:rPr>
                <w:rFonts w:ascii="Trebuchet MS" w:hAnsi="Trebuchet MS"/>
                <w:sz w:val="18"/>
                <w:szCs w:val="18"/>
              </w:rPr>
              <w:t xml:space="preserve">Standartiniai techniniai reikalavimai </w:t>
            </w:r>
            <w:r>
              <w:rPr>
                <w:rFonts w:ascii="Trebuchet MS" w:hAnsi="Trebuchet MS"/>
                <w:sz w:val="18"/>
                <w:szCs w:val="18"/>
              </w:rPr>
              <w:t>galios transformatoriaus alyvoje ištirpusių dujų kiekio monitoringo sistemai techninio projekto techninių specifikacijų formoje</w:t>
            </w:r>
            <w:r w:rsidRPr="000D24D4">
              <w:rPr>
                <w:rFonts w:ascii="Trebuchet MS" w:hAnsi="Trebuchet MS"/>
                <w:sz w:val="18"/>
                <w:szCs w:val="18"/>
              </w:rPr>
              <w:t>/</w:t>
            </w:r>
          </w:p>
          <w:p w14:paraId="66D89792" w14:textId="302A4871" w:rsidR="009818B3" w:rsidRDefault="009818B3" w:rsidP="00564621">
            <w:pPr>
              <w:pStyle w:val="Footer"/>
              <w:rPr>
                <w:rFonts w:ascii="Trebuchet MS" w:hAnsi="Trebuchet MS"/>
                <w:sz w:val="18"/>
                <w:szCs w:val="18"/>
              </w:rPr>
            </w:pPr>
            <w:r w:rsidRPr="000D24D4">
              <w:rPr>
                <w:rFonts w:ascii="Trebuchet MS" w:hAnsi="Trebuchet MS"/>
                <w:sz w:val="18"/>
                <w:szCs w:val="18"/>
                <w:lang w:val="en-US"/>
              </w:rPr>
              <w:t>Standard technical requirements for</w:t>
            </w:r>
            <w:r>
              <w:rPr>
                <w:rFonts w:ascii="Trebuchet MS" w:hAnsi="Trebuchet MS"/>
                <w:sz w:val="18"/>
                <w:szCs w:val="18"/>
                <w:lang w:val="en-US"/>
              </w:rPr>
              <w:t xml:space="preserve"> in power transformer oil dissolved gas monitoring equipment in a form of technical project technical specifications</w:t>
            </w:r>
          </w:p>
          <w:p w14:paraId="7EC3B674" w14:textId="09B45975" w:rsidR="009818B3" w:rsidRPr="00095159" w:rsidRDefault="009818B3">
            <w:pPr>
              <w:pStyle w:val="Footer"/>
              <w:jc w:val="center"/>
              <w:rPr>
                <w:rFonts w:ascii="Trebuchet MS" w:hAnsi="Trebuchet MS"/>
                <w:sz w:val="18"/>
                <w:szCs w:val="18"/>
              </w:rPr>
            </w:pPr>
            <w:r w:rsidRPr="00095159">
              <w:rPr>
                <w:rFonts w:ascii="Trebuchet MS" w:hAnsi="Trebuchet MS"/>
                <w:sz w:val="18"/>
                <w:szCs w:val="18"/>
              </w:rPr>
              <w:t xml:space="preserve"> </w:t>
            </w:r>
            <w:r w:rsidRPr="00095159">
              <w:rPr>
                <w:rFonts w:ascii="Trebuchet MS" w:hAnsi="Trebuchet MS"/>
                <w:sz w:val="18"/>
                <w:szCs w:val="18"/>
              </w:rPr>
              <w:fldChar w:fldCharType="begin"/>
            </w:r>
            <w:r w:rsidRPr="00095159">
              <w:rPr>
                <w:rFonts w:ascii="Trebuchet MS" w:hAnsi="Trebuchet MS"/>
                <w:sz w:val="18"/>
                <w:szCs w:val="18"/>
              </w:rPr>
              <w:instrText xml:space="preserve"> PAGE </w:instrText>
            </w:r>
            <w:r w:rsidRPr="00095159">
              <w:rPr>
                <w:rFonts w:ascii="Trebuchet MS" w:hAnsi="Trebuchet MS"/>
                <w:sz w:val="18"/>
                <w:szCs w:val="18"/>
              </w:rPr>
              <w:fldChar w:fldCharType="separate"/>
            </w:r>
            <w:r w:rsidRPr="00095159">
              <w:rPr>
                <w:rFonts w:ascii="Trebuchet MS" w:hAnsi="Trebuchet MS"/>
                <w:noProof/>
                <w:sz w:val="18"/>
                <w:szCs w:val="18"/>
              </w:rPr>
              <w:t>2</w:t>
            </w:r>
            <w:r w:rsidRPr="00095159">
              <w:rPr>
                <w:rFonts w:ascii="Trebuchet MS" w:hAnsi="Trebuchet MS"/>
                <w:sz w:val="18"/>
                <w:szCs w:val="18"/>
              </w:rPr>
              <w:fldChar w:fldCharType="end"/>
            </w:r>
            <w:r w:rsidRPr="00095159">
              <w:rPr>
                <w:rFonts w:ascii="Trebuchet MS" w:hAnsi="Trebuchet MS"/>
                <w:sz w:val="18"/>
                <w:szCs w:val="18"/>
              </w:rPr>
              <w:t xml:space="preserve"> </w:t>
            </w:r>
            <w:r>
              <w:rPr>
                <w:rFonts w:ascii="Trebuchet MS" w:hAnsi="Trebuchet MS"/>
                <w:sz w:val="18"/>
                <w:szCs w:val="18"/>
              </w:rPr>
              <w:t>/</w:t>
            </w:r>
            <w:r w:rsidRPr="00095159">
              <w:rPr>
                <w:rFonts w:ascii="Trebuchet MS" w:hAnsi="Trebuchet MS"/>
                <w:sz w:val="18"/>
                <w:szCs w:val="18"/>
              </w:rPr>
              <w:t xml:space="preserve"> </w:t>
            </w:r>
            <w:r w:rsidRPr="00095159">
              <w:rPr>
                <w:rFonts w:ascii="Trebuchet MS" w:hAnsi="Trebuchet MS"/>
                <w:sz w:val="18"/>
                <w:szCs w:val="18"/>
              </w:rPr>
              <w:fldChar w:fldCharType="begin"/>
            </w:r>
            <w:r w:rsidRPr="00095159">
              <w:rPr>
                <w:rFonts w:ascii="Trebuchet MS" w:hAnsi="Trebuchet MS"/>
                <w:sz w:val="18"/>
                <w:szCs w:val="18"/>
              </w:rPr>
              <w:instrText xml:space="preserve"> NUMPAGES  </w:instrText>
            </w:r>
            <w:r w:rsidRPr="00095159">
              <w:rPr>
                <w:rFonts w:ascii="Trebuchet MS" w:hAnsi="Trebuchet MS"/>
                <w:sz w:val="18"/>
                <w:szCs w:val="18"/>
              </w:rPr>
              <w:fldChar w:fldCharType="separate"/>
            </w:r>
            <w:r w:rsidRPr="00095159">
              <w:rPr>
                <w:rFonts w:ascii="Trebuchet MS" w:hAnsi="Trebuchet MS"/>
                <w:noProof/>
                <w:sz w:val="18"/>
                <w:szCs w:val="18"/>
              </w:rPr>
              <w:t>2</w:t>
            </w:r>
            <w:r w:rsidRPr="00095159">
              <w:rPr>
                <w:rFonts w:ascii="Trebuchet MS" w:hAnsi="Trebuchet M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F79D5C" w14:textId="77777777" w:rsidR="00146D89" w:rsidRDefault="00146D89" w:rsidP="009137D7">
      <w:r>
        <w:separator/>
      </w:r>
    </w:p>
  </w:footnote>
  <w:footnote w:type="continuationSeparator" w:id="0">
    <w:p w14:paraId="0F48AA0D" w14:textId="77777777" w:rsidR="00146D89" w:rsidRDefault="00146D89" w:rsidP="00913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103A2"/>
    <w:multiLevelType w:val="hybridMultilevel"/>
    <w:tmpl w:val="A692D7E2"/>
    <w:lvl w:ilvl="0" w:tplc="8FFC494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A816AE"/>
    <w:multiLevelType w:val="hybridMultilevel"/>
    <w:tmpl w:val="9AB236A6"/>
    <w:lvl w:ilvl="0" w:tplc="2E8E8610">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4F0D64"/>
    <w:multiLevelType w:val="hybridMultilevel"/>
    <w:tmpl w:val="410E491A"/>
    <w:lvl w:ilvl="0" w:tplc="E65CE4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F83C9F"/>
    <w:multiLevelType w:val="multilevel"/>
    <w:tmpl w:val="1ABE5DC0"/>
    <w:lvl w:ilvl="0">
      <w:start w:val="1"/>
      <w:numFmt w:val="lowerLetter"/>
      <w:lvlText w:val="%1."/>
      <w:lvlJc w:val="center"/>
      <w:pPr>
        <w:ind w:left="360" w:hanging="360"/>
      </w:pPr>
      <w:rPr>
        <w:rFonts w:hint="default"/>
      </w:rPr>
    </w:lvl>
    <w:lvl w:ilvl="1">
      <w:start w:val="1"/>
      <w:numFmt w:val="lowerLetter"/>
      <w:lvlText w:val="%2."/>
      <w:lvlJc w:val="center"/>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2C7317"/>
    <w:multiLevelType w:val="hybridMultilevel"/>
    <w:tmpl w:val="E9643C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374ED1"/>
    <w:multiLevelType w:val="hybridMultilevel"/>
    <w:tmpl w:val="D1A8B83E"/>
    <w:lvl w:ilvl="0" w:tplc="4A70FF74">
      <w:start w:val="1"/>
      <w:numFmt w:val="decimal"/>
      <w:lvlText w:val="7.%1"/>
      <w:lvlJc w:val="right"/>
      <w:pPr>
        <w:ind w:left="810" w:hanging="360"/>
      </w:pPr>
      <w:rPr>
        <w:rFonts w:hint="default"/>
      </w:rPr>
    </w:lvl>
    <w:lvl w:ilvl="1" w:tplc="04270019" w:tentative="1">
      <w:start w:val="1"/>
      <w:numFmt w:val="lowerLetter"/>
      <w:lvlText w:val="%2."/>
      <w:lvlJc w:val="left"/>
      <w:pPr>
        <w:ind w:left="1530" w:hanging="360"/>
      </w:pPr>
    </w:lvl>
    <w:lvl w:ilvl="2" w:tplc="0427001B" w:tentative="1">
      <w:start w:val="1"/>
      <w:numFmt w:val="lowerRoman"/>
      <w:lvlText w:val="%3."/>
      <w:lvlJc w:val="right"/>
      <w:pPr>
        <w:ind w:left="2250" w:hanging="180"/>
      </w:pPr>
    </w:lvl>
    <w:lvl w:ilvl="3" w:tplc="0427000F" w:tentative="1">
      <w:start w:val="1"/>
      <w:numFmt w:val="decimal"/>
      <w:lvlText w:val="%4."/>
      <w:lvlJc w:val="left"/>
      <w:pPr>
        <w:ind w:left="2970" w:hanging="360"/>
      </w:pPr>
    </w:lvl>
    <w:lvl w:ilvl="4" w:tplc="04270019" w:tentative="1">
      <w:start w:val="1"/>
      <w:numFmt w:val="lowerLetter"/>
      <w:lvlText w:val="%5."/>
      <w:lvlJc w:val="left"/>
      <w:pPr>
        <w:ind w:left="3690" w:hanging="360"/>
      </w:pPr>
    </w:lvl>
    <w:lvl w:ilvl="5" w:tplc="0427001B" w:tentative="1">
      <w:start w:val="1"/>
      <w:numFmt w:val="lowerRoman"/>
      <w:lvlText w:val="%6."/>
      <w:lvlJc w:val="right"/>
      <w:pPr>
        <w:ind w:left="4410" w:hanging="180"/>
      </w:pPr>
    </w:lvl>
    <w:lvl w:ilvl="6" w:tplc="0427000F" w:tentative="1">
      <w:start w:val="1"/>
      <w:numFmt w:val="decimal"/>
      <w:lvlText w:val="%7."/>
      <w:lvlJc w:val="left"/>
      <w:pPr>
        <w:ind w:left="5130" w:hanging="360"/>
      </w:pPr>
    </w:lvl>
    <w:lvl w:ilvl="7" w:tplc="04270019" w:tentative="1">
      <w:start w:val="1"/>
      <w:numFmt w:val="lowerLetter"/>
      <w:lvlText w:val="%8."/>
      <w:lvlJc w:val="left"/>
      <w:pPr>
        <w:ind w:left="5850" w:hanging="360"/>
      </w:pPr>
    </w:lvl>
    <w:lvl w:ilvl="8" w:tplc="0427001B" w:tentative="1">
      <w:start w:val="1"/>
      <w:numFmt w:val="lowerRoman"/>
      <w:lvlText w:val="%9."/>
      <w:lvlJc w:val="right"/>
      <w:pPr>
        <w:ind w:left="6570" w:hanging="180"/>
      </w:pPr>
    </w:lvl>
  </w:abstractNum>
  <w:abstractNum w:abstractNumId="6" w15:restartNumberingAfterBreak="0">
    <w:nsid w:val="123D4FE5"/>
    <w:multiLevelType w:val="hybridMultilevel"/>
    <w:tmpl w:val="E2D46080"/>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9823B9E"/>
    <w:multiLevelType w:val="hybridMultilevel"/>
    <w:tmpl w:val="97BEE104"/>
    <w:lvl w:ilvl="0" w:tplc="45F660B0">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715CFF"/>
    <w:multiLevelType w:val="hybridMultilevel"/>
    <w:tmpl w:val="9D46F2DE"/>
    <w:lvl w:ilvl="0" w:tplc="1168368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0BF0935"/>
    <w:multiLevelType w:val="hybridMultilevel"/>
    <w:tmpl w:val="DA1CDF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1A027FA"/>
    <w:multiLevelType w:val="hybridMultilevel"/>
    <w:tmpl w:val="D960F890"/>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6427BE0"/>
    <w:multiLevelType w:val="hybridMultilevel"/>
    <w:tmpl w:val="047C6C84"/>
    <w:lvl w:ilvl="0" w:tplc="10562370">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EC334BF"/>
    <w:multiLevelType w:val="multilevel"/>
    <w:tmpl w:val="3926BF0E"/>
    <w:lvl w:ilvl="0">
      <w:start w:val="1"/>
      <w:numFmt w:val="decimal"/>
      <w:lvlText w:val="%1."/>
      <w:lvlJc w:val="left"/>
      <w:pPr>
        <w:ind w:left="720" w:hanging="360"/>
      </w:pPr>
      <w:rPr>
        <w:rFonts w:ascii="Trebuchet MS" w:eastAsia="Times New Roman" w:hAnsi="Trebuchet M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FD944B7"/>
    <w:multiLevelType w:val="hybridMultilevel"/>
    <w:tmpl w:val="31FAC70E"/>
    <w:lvl w:ilvl="0" w:tplc="ACE42350">
      <w:numFmt w:val="bullet"/>
      <w:lvlText w:val=""/>
      <w:lvlJc w:val="left"/>
      <w:pPr>
        <w:ind w:left="720" w:hanging="360"/>
      </w:pPr>
      <w:rPr>
        <w:rFonts w:ascii="Symbol" w:eastAsia="Times New Roman"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4111D0F"/>
    <w:multiLevelType w:val="hybridMultilevel"/>
    <w:tmpl w:val="40B27E52"/>
    <w:lvl w:ilvl="0" w:tplc="523A0124">
      <w:start w:val="10"/>
      <w:numFmt w:val="bullet"/>
      <w:lvlText w:val=""/>
      <w:lvlJc w:val="left"/>
      <w:pPr>
        <w:ind w:left="720" w:hanging="360"/>
      </w:pPr>
      <w:rPr>
        <w:rFonts w:ascii="Symbol" w:eastAsia="Times New Roman" w:hAnsi="Symbol" w:cs="Aria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44D3009"/>
    <w:multiLevelType w:val="hybridMultilevel"/>
    <w:tmpl w:val="9EEA1F38"/>
    <w:lvl w:ilvl="0" w:tplc="F422498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4C40AD8"/>
    <w:multiLevelType w:val="hybridMultilevel"/>
    <w:tmpl w:val="407E93FC"/>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77A1466"/>
    <w:multiLevelType w:val="hybridMultilevel"/>
    <w:tmpl w:val="368628B8"/>
    <w:lvl w:ilvl="0" w:tplc="67D0ED78">
      <w:start w:val="1"/>
      <w:numFmt w:val="decimal"/>
      <w:lvlText w:val="%1."/>
      <w:lvlJc w:val="left"/>
      <w:pPr>
        <w:ind w:left="720" w:hanging="360"/>
      </w:pPr>
      <w:rPr>
        <w:rFonts w:ascii="Trebuchet MS" w:eastAsia="Times New Roman" w:hAnsi="Trebuchet M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B783B65"/>
    <w:multiLevelType w:val="hybridMultilevel"/>
    <w:tmpl w:val="AD121746"/>
    <w:lvl w:ilvl="0" w:tplc="50DEB13A">
      <w:start w:val="1"/>
      <w:numFmt w:val="decimal"/>
      <w:lvlText w:val="10.%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D15084C"/>
    <w:multiLevelType w:val="hybridMultilevel"/>
    <w:tmpl w:val="EFBC85BC"/>
    <w:lvl w:ilvl="0" w:tplc="E7728A24">
      <w:numFmt w:val="bullet"/>
      <w:lvlText w:val=""/>
      <w:lvlJc w:val="left"/>
      <w:pPr>
        <w:ind w:left="720" w:hanging="360"/>
      </w:pPr>
      <w:rPr>
        <w:rFonts w:ascii="Symbol" w:eastAsia="Times New Roman" w:hAnsi="Symbol" w:cs="Aria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F211EDA"/>
    <w:multiLevelType w:val="hybridMultilevel"/>
    <w:tmpl w:val="E7E2600E"/>
    <w:lvl w:ilvl="0" w:tplc="CDEEA0BC">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1E372E8"/>
    <w:multiLevelType w:val="hybridMultilevel"/>
    <w:tmpl w:val="5BE0F49C"/>
    <w:lvl w:ilvl="0" w:tplc="B3E03F9A">
      <w:start w:val="1"/>
      <w:numFmt w:val="decimal"/>
      <w:lvlText w:val="%1."/>
      <w:lvlJc w:val="left"/>
      <w:pPr>
        <w:ind w:left="720" w:hanging="360"/>
      </w:pPr>
      <w:rPr>
        <w:rFonts w:hint="default"/>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2BE22F3"/>
    <w:multiLevelType w:val="hybridMultilevel"/>
    <w:tmpl w:val="6B90F760"/>
    <w:lvl w:ilvl="0" w:tplc="C6F65A1C">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05E7420"/>
    <w:multiLevelType w:val="hybridMultilevel"/>
    <w:tmpl w:val="000AC4A4"/>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59F0EB9"/>
    <w:multiLevelType w:val="hybridMultilevel"/>
    <w:tmpl w:val="9A869C08"/>
    <w:lvl w:ilvl="0" w:tplc="F5E4E64C">
      <w:start w:val="10"/>
      <w:numFmt w:val="bullet"/>
      <w:lvlText w:val=""/>
      <w:lvlJc w:val="left"/>
      <w:pPr>
        <w:ind w:left="720" w:hanging="360"/>
      </w:pPr>
      <w:rPr>
        <w:rFonts w:ascii="Symbol" w:eastAsia="Times New Roman"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5E44965"/>
    <w:multiLevelType w:val="hybridMultilevel"/>
    <w:tmpl w:val="BDA4BFB6"/>
    <w:lvl w:ilvl="0" w:tplc="1DE077F2">
      <w:start w:val="1"/>
      <w:numFmt w:val="decimal"/>
      <w:lvlText w:val="%1."/>
      <w:lvlJc w:val="left"/>
      <w:pPr>
        <w:ind w:left="720" w:hanging="360"/>
      </w:pPr>
      <w:rPr>
        <w:rFonts w:ascii="Trebuchet MS" w:eastAsia="Times New Roman" w:hAnsi="Trebuchet M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6425CB9"/>
    <w:multiLevelType w:val="hybridMultilevel"/>
    <w:tmpl w:val="F19816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73D7549"/>
    <w:multiLevelType w:val="hybridMultilevel"/>
    <w:tmpl w:val="544665C0"/>
    <w:lvl w:ilvl="0" w:tplc="33803A5C">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8562F63"/>
    <w:multiLevelType w:val="hybridMultilevel"/>
    <w:tmpl w:val="81CE1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B296DA9"/>
    <w:multiLevelType w:val="hybridMultilevel"/>
    <w:tmpl w:val="16226164"/>
    <w:lvl w:ilvl="0" w:tplc="B21C5FBC">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BF22551"/>
    <w:multiLevelType w:val="hybridMultilevel"/>
    <w:tmpl w:val="3926BF0E"/>
    <w:lvl w:ilvl="0" w:tplc="305C91F8">
      <w:start w:val="1"/>
      <w:numFmt w:val="decimal"/>
      <w:lvlText w:val="%1."/>
      <w:lvlJc w:val="left"/>
      <w:pPr>
        <w:ind w:left="720" w:hanging="360"/>
      </w:pPr>
      <w:rPr>
        <w:rFonts w:ascii="Trebuchet MS" w:eastAsia="Times New Roman" w:hAnsi="Trebuchet M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D77398B"/>
    <w:multiLevelType w:val="hybridMultilevel"/>
    <w:tmpl w:val="CF92A9F8"/>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FB540D5"/>
    <w:multiLevelType w:val="hybridMultilevel"/>
    <w:tmpl w:val="A748F244"/>
    <w:lvl w:ilvl="0" w:tplc="EB1E783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B4F6353"/>
    <w:multiLevelType w:val="hybridMultilevel"/>
    <w:tmpl w:val="881AB8FC"/>
    <w:lvl w:ilvl="0" w:tplc="43C0A83C">
      <w:start w:val="1"/>
      <w:numFmt w:val="decimal"/>
      <w:lvlText w:val="%1."/>
      <w:lvlJc w:val="left"/>
      <w:pPr>
        <w:ind w:left="720" w:hanging="360"/>
      </w:pPr>
      <w:rPr>
        <w:rFonts w:ascii="Trebuchet MS" w:eastAsia="Times New Roman"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B77521D"/>
    <w:multiLevelType w:val="hybridMultilevel"/>
    <w:tmpl w:val="7C868724"/>
    <w:lvl w:ilvl="0" w:tplc="2EDAACE0">
      <w:start w:val="1"/>
      <w:numFmt w:val="decimal"/>
      <w:lvlText w:val="3.%1"/>
      <w:lvlJc w:val="right"/>
      <w:pPr>
        <w:ind w:left="720" w:hanging="360"/>
      </w:pPr>
      <w:rPr>
        <w:rFonts w:hint="default"/>
        <w:lang w:val="lt-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EE55F53"/>
    <w:multiLevelType w:val="hybridMultilevel"/>
    <w:tmpl w:val="C540D25A"/>
    <w:lvl w:ilvl="0" w:tplc="56267234">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F106B33"/>
    <w:multiLevelType w:val="hybridMultilevel"/>
    <w:tmpl w:val="1E70F664"/>
    <w:lvl w:ilvl="0" w:tplc="E64232C6">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F7A2DEB"/>
    <w:multiLevelType w:val="hybridMultilevel"/>
    <w:tmpl w:val="44E68040"/>
    <w:lvl w:ilvl="0" w:tplc="B3A0A5A6">
      <w:start w:val="1"/>
      <w:numFmt w:val="decimal"/>
      <w:lvlText w:val="%1."/>
      <w:lvlJc w:val="left"/>
      <w:pPr>
        <w:ind w:left="720" w:hanging="360"/>
      </w:pPr>
      <w:rPr>
        <w:rFonts w:ascii="Trebuchet MS"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FCF6FFD"/>
    <w:multiLevelType w:val="hybridMultilevel"/>
    <w:tmpl w:val="FF36862C"/>
    <w:lvl w:ilvl="0" w:tplc="4E88443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8"/>
  </w:num>
  <w:num w:numId="2">
    <w:abstractNumId w:val="3"/>
  </w:num>
  <w:num w:numId="3">
    <w:abstractNumId w:val="4"/>
  </w:num>
  <w:num w:numId="4">
    <w:abstractNumId w:val="22"/>
  </w:num>
  <w:num w:numId="5">
    <w:abstractNumId w:val="2"/>
  </w:num>
  <w:num w:numId="6">
    <w:abstractNumId w:val="18"/>
  </w:num>
  <w:num w:numId="7">
    <w:abstractNumId w:val="19"/>
  </w:num>
  <w:num w:numId="8">
    <w:abstractNumId w:val="33"/>
  </w:num>
  <w:num w:numId="9">
    <w:abstractNumId w:val="35"/>
  </w:num>
  <w:num w:numId="10">
    <w:abstractNumId w:val="7"/>
  </w:num>
  <w:num w:numId="11">
    <w:abstractNumId w:val="36"/>
  </w:num>
  <w:num w:numId="12">
    <w:abstractNumId w:val="24"/>
  </w:num>
  <w:num w:numId="13">
    <w:abstractNumId w:val="6"/>
  </w:num>
  <w:num w:numId="14">
    <w:abstractNumId w:val="16"/>
  </w:num>
  <w:num w:numId="15">
    <w:abstractNumId w:val="23"/>
  </w:num>
  <w:num w:numId="16">
    <w:abstractNumId w:val="28"/>
  </w:num>
  <w:num w:numId="17">
    <w:abstractNumId w:val="0"/>
  </w:num>
  <w:num w:numId="18">
    <w:abstractNumId w:val="39"/>
  </w:num>
  <w:num w:numId="19">
    <w:abstractNumId w:val="32"/>
  </w:num>
  <w:num w:numId="20">
    <w:abstractNumId w:val="37"/>
  </w:num>
  <w:num w:numId="21">
    <w:abstractNumId w:val="30"/>
  </w:num>
  <w:num w:numId="22">
    <w:abstractNumId w:val="1"/>
  </w:num>
  <w:num w:numId="23">
    <w:abstractNumId w:val="9"/>
  </w:num>
  <w:num w:numId="24">
    <w:abstractNumId w:val="10"/>
  </w:num>
  <w:num w:numId="25">
    <w:abstractNumId w:val="5"/>
  </w:num>
  <w:num w:numId="26">
    <w:abstractNumId w:val="38"/>
  </w:num>
  <w:num w:numId="27">
    <w:abstractNumId w:val="29"/>
  </w:num>
  <w:num w:numId="28">
    <w:abstractNumId w:val="34"/>
  </w:num>
  <w:num w:numId="29">
    <w:abstractNumId w:val="27"/>
  </w:num>
  <w:num w:numId="30">
    <w:abstractNumId w:val="26"/>
  </w:num>
  <w:num w:numId="31">
    <w:abstractNumId w:val="31"/>
  </w:num>
  <w:num w:numId="32">
    <w:abstractNumId w:val="17"/>
  </w:num>
  <w:num w:numId="33">
    <w:abstractNumId w:val="12"/>
  </w:num>
  <w:num w:numId="34">
    <w:abstractNumId w:val="15"/>
  </w:num>
  <w:num w:numId="35">
    <w:abstractNumId w:val="21"/>
  </w:num>
  <w:num w:numId="36">
    <w:abstractNumId w:val="11"/>
  </w:num>
  <w:num w:numId="37">
    <w:abstractNumId w:val="13"/>
  </w:num>
  <w:num w:numId="38">
    <w:abstractNumId w:val="20"/>
  </w:num>
  <w:num w:numId="39">
    <w:abstractNumId w:val="14"/>
  </w:num>
  <w:num w:numId="4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12879"/>
    <w:rsid w:val="00013952"/>
    <w:rsid w:val="00026278"/>
    <w:rsid w:val="00030178"/>
    <w:rsid w:val="0003744A"/>
    <w:rsid w:val="00040D5F"/>
    <w:rsid w:val="00041261"/>
    <w:rsid w:val="00073A41"/>
    <w:rsid w:val="00077ED5"/>
    <w:rsid w:val="00087A3F"/>
    <w:rsid w:val="000929DF"/>
    <w:rsid w:val="00095159"/>
    <w:rsid w:val="000B490D"/>
    <w:rsid w:val="000B657E"/>
    <w:rsid w:val="000C3440"/>
    <w:rsid w:val="000D24D4"/>
    <w:rsid w:val="000F3E6F"/>
    <w:rsid w:val="0011066D"/>
    <w:rsid w:val="001115D5"/>
    <w:rsid w:val="00113D72"/>
    <w:rsid w:val="001158A8"/>
    <w:rsid w:val="00120FBC"/>
    <w:rsid w:val="0014082D"/>
    <w:rsid w:val="001412A3"/>
    <w:rsid w:val="00146D89"/>
    <w:rsid w:val="00147E3C"/>
    <w:rsid w:val="0015356B"/>
    <w:rsid w:val="00154409"/>
    <w:rsid w:val="0015552D"/>
    <w:rsid w:val="00155DDF"/>
    <w:rsid w:val="00163AF9"/>
    <w:rsid w:val="00173D77"/>
    <w:rsid w:val="00180279"/>
    <w:rsid w:val="00182C35"/>
    <w:rsid w:val="00184B92"/>
    <w:rsid w:val="00185AAA"/>
    <w:rsid w:val="00196AEA"/>
    <w:rsid w:val="001A3A2B"/>
    <w:rsid w:val="001A7023"/>
    <w:rsid w:val="001B4300"/>
    <w:rsid w:val="001C3C34"/>
    <w:rsid w:val="001F76F7"/>
    <w:rsid w:val="00200AF1"/>
    <w:rsid w:val="0020278C"/>
    <w:rsid w:val="00205886"/>
    <w:rsid w:val="00221260"/>
    <w:rsid w:val="00224477"/>
    <w:rsid w:val="00225075"/>
    <w:rsid w:val="002263C0"/>
    <w:rsid w:val="0023030E"/>
    <w:rsid w:val="00233C35"/>
    <w:rsid w:val="002441B3"/>
    <w:rsid w:val="002567E1"/>
    <w:rsid w:val="0026077E"/>
    <w:rsid w:val="002639ED"/>
    <w:rsid w:val="00265EF6"/>
    <w:rsid w:val="002804D9"/>
    <w:rsid w:val="00290ED1"/>
    <w:rsid w:val="00293206"/>
    <w:rsid w:val="00295152"/>
    <w:rsid w:val="002973FE"/>
    <w:rsid w:val="002B6E27"/>
    <w:rsid w:val="002E2793"/>
    <w:rsid w:val="002F0FF7"/>
    <w:rsid w:val="002F5F05"/>
    <w:rsid w:val="00306563"/>
    <w:rsid w:val="00323272"/>
    <w:rsid w:val="00324640"/>
    <w:rsid w:val="00343E9E"/>
    <w:rsid w:val="00363F24"/>
    <w:rsid w:val="00375030"/>
    <w:rsid w:val="0039216B"/>
    <w:rsid w:val="00397E15"/>
    <w:rsid w:val="003A13C0"/>
    <w:rsid w:val="003A63CA"/>
    <w:rsid w:val="003B6B4C"/>
    <w:rsid w:val="003C7880"/>
    <w:rsid w:val="003E022A"/>
    <w:rsid w:val="003E0447"/>
    <w:rsid w:val="003F245F"/>
    <w:rsid w:val="00400468"/>
    <w:rsid w:val="004056D5"/>
    <w:rsid w:val="00406849"/>
    <w:rsid w:val="0043127F"/>
    <w:rsid w:val="00435115"/>
    <w:rsid w:val="00446210"/>
    <w:rsid w:val="00447985"/>
    <w:rsid w:val="0045240D"/>
    <w:rsid w:val="004537B4"/>
    <w:rsid w:val="004565FC"/>
    <w:rsid w:val="00457C8F"/>
    <w:rsid w:val="0046255C"/>
    <w:rsid w:val="00476D04"/>
    <w:rsid w:val="00483157"/>
    <w:rsid w:val="00486C04"/>
    <w:rsid w:val="00490D52"/>
    <w:rsid w:val="00492FE8"/>
    <w:rsid w:val="004B63BD"/>
    <w:rsid w:val="004C1C33"/>
    <w:rsid w:val="004D643B"/>
    <w:rsid w:val="004F50BB"/>
    <w:rsid w:val="004F53D5"/>
    <w:rsid w:val="004F6C05"/>
    <w:rsid w:val="004F76D8"/>
    <w:rsid w:val="005047BD"/>
    <w:rsid w:val="005118FC"/>
    <w:rsid w:val="00512042"/>
    <w:rsid w:val="0051243D"/>
    <w:rsid w:val="00512BE7"/>
    <w:rsid w:val="00517F97"/>
    <w:rsid w:val="00521F62"/>
    <w:rsid w:val="005276F8"/>
    <w:rsid w:val="005425E8"/>
    <w:rsid w:val="0055205E"/>
    <w:rsid w:val="005525BD"/>
    <w:rsid w:val="00561A9A"/>
    <w:rsid w:val="00564621"/>
    <w:rsid w:val="00567996"/>
    <w:rsid w:val="00567E04"/>
    <w:rsid w:val="005B6BBD"/>
    <w:rsid w:val="005C53D6"/>
    <w:rsid w:val="005E346D"/>
    <w:rsid w:val="005F713C"/>
    <w:rsid w:val="00601AF6"/>
    <w:rsid w:val="0060593F"/>
    <w:rsid w:val="00610686"/>
    <w:rsid w:val="00620728"/>
    <w:rsid w:val="0062373D"/>
    <w:rsid w:val="00643215"/>
    <w:rsid w:val="00653726"/>
    <w:rsid w:val="006578B2"/>
    <w:rsid w:val="006669F1"/>
    <w:rsid w:val="0066798D"/>
    <w:rsid w:val="0067224A"/>
    <w:rsid w:val="00674177"/>
    <w:rsid w:val="00675EEE"/>
    <w:rsid w:val="00677F53"/>
    <w:rsid w:val="006830B1"/>
    <w:rsid w:val="0069531D"/>
    <w:rsid w:val="006A56DB"/>
    <w:rsid w:val="006B618F"/>
    <w:rsid w:val="006B7155"/>
    <w:rsid w:val="006D525F"/>
    <w:rsid w:val="006F15A8"/>
    <w:rsid w:val="006F2709"/>
    <w:rsid w:val="007056F6"/>
    <w:rsid w:val="007131A9"/>
    <w:rsid w:val="00716047"/>
    <w:rsid w:val="0071792D"/>
    <w:rsid w:val="00733666"/>
    <w:rsid w:val="007471A7"/>
    <w:rsid w:val="00756841"/>
    <w:rsid w:val="00766D91"/>
    <w:rsid w:val="007748F1"/>
    <w:rsid w:val="007832FC"/>
    <w:rsid w:val="00797101"/>
    <w:rsid w:val="007A4656"/>
    <w:rsid w:val="007A5E8D"/>
    <w:rsid w:val="007C2946"/>
    <w:rsid w:val="007C3D12"/>
    <w:rsid w:val="007C6B17"/>
    <w:rsid w:val="007D05E8"/>
    <w:rsid w:val="007D2D66"/>
    <w:rsid w:val="007D6214"/>
    <w:rsid w:val="007D7606"/>
    <w:rsid w:val="00804322"/>
    <w:rsid w:val="008173D3"/>
    <w:rsid w:val="00846E2D"/>
    <w:rsid w:val="00853C4C"/>
    <w:rsid w:val="0085711B"/>
    <w:rsid w:val="0087249D"/>
    <w:rsid w:val="008803CC"/>
    <w:rsid w:val="00885271"/>
    <w:rsid w:val="008A55C1"/>
    <w:rsid w:val="008B5A33"/>
    <w:rsid w:val="008B7C50"/>
    <w:rsid w:val="008C2F9E"/>
    <w:rsid w:val="008D4608"/>
    <w:rsid w:val="008E18C5"/>
    <w:rsid w:val="008F7340"/>
    <w:rsid w:val="009064EB"/>
    <w:rsid w:val="009135E1"/>
    <w:rsid w:val="009137D7"/>
    <w:rsid w:val="009414E0"/>
    <w:rsid w:val="00942779"/>
    <w:rsid w:val="009452E0"/>
    <w:rsid w:val="00946F05"/>
    <w:rsid w:val="009619C8"/>
    <w:rsid w:val="0097231E"/>
    <w:rsid w:val="0097302E"/>
    <w:rsid w:val="009818B3"/>
    <w:rsid w:val="009A1775"/>
    <w:rsid w:val="009C256C"/>
    <w:rsid w:val="009C4797"/>
    <w:rsid w:val="009D40A4"/>
    <w:rsid w:val="009D4A33"/>
    <w:rsid w:val="009D6626"/>
    <w:rsid w:val="009E13A4"/>
    <w:rsid w:val="009E27E7"/>
    <w:rsid w:val="009E5C30"/>
    <w:rsid w:val="009F2255"/>
    <w:rsid w:val="00A03A5D"/>
    <w:rsid w:val="00A41DA1"/>
    <w:rsid w:val="00A424ED"/>
    <w:rsid w:val="00A433D0"/>
    <w:rsid w:val="00A508BF"/>
    <w:rsid w:val="00A55DCC"/>
    <w:rsid w:val="00A72FC5"/>
    <w:rsid w:val="00A733D1"/>
    <w:rsid w:val="00A90C1A"/>
    <w:rsid w:val="00AB22E5"/>
    <w:rsid w:val="00AB4920"/>
    <w:rsid w:val="00AD4945"/>
    <w:rsid w:val="00AD4CE4"/>
    <w:rsid w:val="00AE429C"/>
    <w:rsid w:val="00AF5AD7"/>
    <w:rsid w:val="00B005FC"/>
    <w:rsid w:val="00B240C7"/>
    <w:rsid w:val="00B323E1"/>
    <w:rsid w:val="00B43364"/>
    <w:rsid w:val="00B73527"/>
    <w:rsid w:val="00B87C3E"/>
    <w:rsid w:val="00B945BE"/>
    <w:rsid w:val="00BA61A0"/>
    <w:rsid w:val="00BA67C0"/>
    <w:rsid w:val="00BA7AF2"/>
    <w:rsid w:val="00BB5427"/>
    <w:rsid w:val="00BB7BCE"/>
    <w:rsid w:val="00BC212A"/>
    <w:rsid w:val="00BD1E4A"/>
    <w:rsid w:val="00BD7B29"/>
    <w:rsid w:val="00BE6966"/>
    <w:rsid w:val="00BE6E17"/>
    <w:rsid w:val="00BE7CA1"/>
    <w:rsid w:val="00C069D1"/>
    <w:rsid w:val="00C06FDE"/>
    <w:rsid w:val="00C06FF8"/>
    <w:rsid w:val="00C1523F"/>
    <w:rsid w:val="00C235CF"/>
    <w:rsid w:val="00C4140F"/>
    <w:rsid w:val="00C4169E"/>
    <w:rsid w:val="00C60363"/>
    <w:rsid w:val="00C62469"/>
    <w:rsid w:val="00C71E1F"/>
    <w:rsid w:val="00C835D1"/>
    <w:rsid w:val="00C92B6D"/>
    <w:rsid w:val="00C9733C"/>
    <w:rsid w:val="00CA10C0"/>
    <w:rsid w:val="00CA3B06"/>
    <w:rsid w:val="00CB1F27"/>
    <w:rsid w:val="00CC787A"/>
    <w:rsid w:val="00CD67F3"/>
    <w:rsid w:val="00CD6A3A"/>
    <w:rsid w:val="00CF315F"/>
    <w:rsid w:val="00D011AD"/>
    <w:rsid w:val="00D017FC"/>
    <w:rsid w:val="00D03A82"/>
    <w:rsid w:val="00D12F12"/>
    <w:rsid w:val="00D25990"/>
    <w:rsid w:val="00D30536"/>
    <w:rsid w:val="00D5148A"/>
    <w:rsid w:val="00D52621"/>
    <w:rsid w:val="00D550FD"/>
    <w:rsid w:val="00D6497D"/>
    <w:rsid w:val="00D742C1"/>
    <w:rsid w:val="00D87FC1"/>
    <w:rsid w:val="00D95511"/>
    <w:rsid w:val="00DB2EA3"/>
    <w:rsid w:val="00DB3F5B"/>
    <w:rsid w:val="00DD370A"/>
    <w:rsid w:val="00DD6688"/>
    <w:rsid w:val="00DE2586"/>
    <w:rsid w:val="00DE6D38"/>
    <w:rsid w:val="00DE772B"/>
    <w:rsid w:val="00DF2B4B"/>
    <w:rsid w:val="00E13EB3"/>
    <w:rsid w:val="00E1472A"/>
    <w:rsid w:val="00E22F2E"/>
    <w:rsid w:val="00E24387"/>
    <w:rsid w:val="00E25A1D"/>
    <w:rsid w:val="00E34E55"/>
    <w:rsid w:val="00E42774"/>
    <w:rsid w:val="00E53693"/>
    <w:rsid w:val="00E56A2E"/>
    <w:rsid w:val="00E62465"/>
    <w:rsid w:val="00E94373"/>
    <w:rsid w:val="00E96F4E"/>
    <w:rsid w:val="00EA048F"/>
    <w:rsid w:val="00EA2749"/>
    <w:rsid w:val="00EB26E2"/>
    <w:rsid w:val="00EC5FB1"/>
    <w:rsid w:val="00ED02A7"/>
    <w:rsid w:val="00EE188C"/>
    <w:rsid w:val="00EF6151"/>
    <w:rsid w:val="00EF7CAE"/>
    <w:rsid w:val="00F006AD"/>
    <w:rsid w:val="00F03218"/>
    <w:rsid w:val="00F079D9"/>
    <w:rsid w:val="00F14ED4"/>
    <w:rsid w:val="00F245C3"/>
    <w:rsid w:val="00F2742D"/>
    <w:rsid w:val="00F61369"/>
    <w:rsid w:val="00F62346"/>
    <w:rsid w:val="00F73587"/>
    <w:rsid w:val="00F81720"/>
    <w:rsid w:val="00F825DB"/>
    <w:rsid w:val="00F91A70"/>
    <w:rsid w:val="00F9435C"/>
    <w:rsid w:val="00FD03EE"/>
    <w:rsid w:val="00FD5C2B"/>
    <w:rsid w:val="00FE3EBB"/>
    <w:rsid w:val="00FE7848"/>
    <w:rsid w:val="00FE7A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semiHidden/>
    <w:unhideWhenUsed/>
    <w:rsid w:val="00610686"/>
    <w:rPr>
      <w:sz w:val="16"/>
      <w:szCs w:val="16"/>
    </w:rPr>
  </w:style>
  <w:style w:type="paragraph" w:styleId="CommentText">
    <w:name w:val="annotation text"/>
    <w:basedOn w:val="Normal"/>
    <w:link w:val="CommentTextChar"/>
    <w:uiPriority w:val="99"/>
    <w:unhideWhenUsed/>
    <w:rsid w:val="00610686"/>
    <w:rPr>
      <w:sz w:val="20"/>
      <w:szCs w:val="20"/>
    </w:rPr>
  </w:style>
  <w:style w:type="character" w:customStyle="1" w:styleId="CommentTextChar">
    <w:name w:val="Comment Text Char"/>
    <w:basedOn w:val="DefaultParagraphFont"/>
    <w:link w:val="CommentText"/>
    <w:uiPriority w:val="99"/>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paragraph" w:styleId="Revision">
    <w:name w:val="Revision"/>
    <w:hidden/>
    <w:uiPriority w:val="99"/>
    <w:semiHidden/>
    <w:rsid w:val="00E53693"/>
    <w:pPr>
      <w:spacing w:after="0"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A2740C3BBF8D034B9228346310E0A92B" ma:contentTypeVersion="3" ma:contentTypeDescription="" ma:contentTypeScope="" ma:versionID="65df439874129158662ca302c08b368c">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c5c8054aec515e3f073d1a7b6cf6d6bc"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8896280-883f-49e1-8f2c-86b01e3ff616">PVIS-1952867834-1099</_dlc_DocId>
    <_dlc_DocIdUrl xmlns="58896280-883f-49e1-8f2c-86b01e3ff616">
      <Url>https://projektai.intranet.litgrid.eu/PWA/HARMONY%20link%20jungties%20statyba/_layouts/15/DocIdRedir.aspx?ID=PVIS-1952867834-1099</Url>
      <Description>PVIS-1952867834-1099</Description>
    </_dlc_DocIdUrl>
    <Lygiagretus xmlns="58896280-883f-49e1-8f2c-86b01e3ff616">
      <UserInfo>
        <DisplayName/>
        <AccountId xsi:nil="true"/>
        <AccountType/>
      </UserInfo>
    </Lygiagretus>
    <Nuoseklūs xmlns="58896280-883f-49e1-8f2c-86b01e3ff616">
      <UserInfo>
        <DisplayName/>
        <AccountId xsi:nil="true"/>
        <AccountType/>
      </UserInfo>
    </Nuoseklūs>
    <_dlc_DocIdPersistId xmlns="58896280-883f-49e1-8f2c-86b01e3ff616" xsi:nil="true"/>
  </documentManagement>
</p:properties>
</file>

<file path=customXml/itemProps1.xml><?xml version="1.0" encoding="utf-8"?>
<ds:datastoreItem xmlns:ds="http://schemas.openxmlformats.org/officeDocument/2006/customXml" ds:itemID="{0B1FD64E-7D0A-49B0-BD8E-BCC8D52738CD}"/>
</file>

<file path=customXml/itemProps2.xml><?xml version="1.0" encoding="utf-8"?>
<ds:datastoreItem xmlns:ds="http://schemas.openxmlformats.org/officeDocument/2006/customXml" ds:itemID="{81F09DC8-2621-41D4-A0AF-1A3C2BC1EE79}"/>
</file>

<file path=customXml/itemProps3.xml><?xml version="1.0" encoding="utf-8"?>
<ds:datastoreItem xmlns:ds="http://schemas.openxmlformats.org/officeDocument/2006/customXml" ds:itemID="{9EFBC30B-597E-4435-9E31-80DC3E5A99B8}"/>
</file>

<file path=customXml/itemProps4.xml><?xml version="1.0" encoding="utf-8"?>
<ds:datastoreItem xmlns:ds="http://schemas.openxmlformats.org/officeDocument/2006/customXml" ds:itemID="{5F1BB829-2BA0-4E84-B68D-48B0F861CA7E}"/>
</file>

<file path=docProps/app.xml><?xml version="1.0" encoding="utf-8"?>
<Properties xmlns="http://schemas.openxmlformats.org/officeDocument/2006/extended-properties" xmlns:vt="http://schemas.openxmlformats.org/officeDocument/2006/docPropsVTypes">
  <Template>Normal</Template>
  <TotalTime>8</TotalTime>
  <Pages>6</Pages>
  <Words>7417</Words>
  <Characters>4228</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Živilė Razulevičiūtė</cp:lastModifiedBy>
  <cp:revision>3</cp:revision>
  <cp:lastPrinted>2019-11-13T13:11:00Z</cp:lastPrinted>
  <dcterms:created xsi:type="dcterms:W3CDTF">2020-07-27T10:14:00Z</dcterms:created>
  <dcterms:modified xsi:type="dcterms:W3CDTF">2020-07-27T10:15:00Z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6768d398-3444-454d-83da-c371b390c8d5</vt:lpwstr>
  </property>
  <property fmtid="{D5CDD505-2E9C-101B-9397-08002B2CF9AE}" pid="3" name="ContentTypeId">
    <vt:lpwstr>0x01010066872F3CC8F7D84995438B893169A0800200A2740C3BBF8D034B9228346310E0A92B</vt:lpwstr>
  </property>
</Properties>
</file>